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7F" w:rsidRPr="0053687F" w:rsidRDefault="0053687F" w:rsidP="0053687F">
      <w:pPr>
        <w:pStyle w:val="aff0"/>
        <w:jc w:val="center"/>
        <w:rPr>
          <w:rFonts w:ascii="Times New Roman" w:hAnsi="Times New Roman" w:cs="Times New Roman"/>
          <w:b/>
        </w:rPr>
      </w:pPr>
      <w:r w:rsidRPr="0053687F">
        <w:rPr>
          <w:rFonts w:ascii="Times New Roman" w:hAnsi="Times New Roman" w:cs="Times New Roman"/>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53.6pt" o:ole="">
            <v:imagedata r:id="rId8" o:title=""/>
          </v:shape>
          <o:OLEObject Type="Embed" ProgID="MSPhotoEd.3" ShapeID="_x0000_i1025" DrawAspect="Content" ObjectID="_1812864348" r:id="rId9"/>
        </w:object>
      </w:r>
    </w:p>
    <w:p w:rsidR="0053687F" w:rsidRPr="0053687F" w:rsidRDefault="0053687F" w:rsidP="0053687F">
      <w:pPr>
        <w:pStyle w:val="aff0"/>
        <w:jc w:val="center"/>
        <w:rPr>
          <w:rFonts w:ascii="Times New Roman" w:hAnsi="Times New Roman" w:cs="Times New Roman"/>
        </w:rPr>
      </w:pPr>
    </w:p>
    <w:p w:rsidR="0053687F" w:rsidRPr="0053687F" w:rsidRDefault="0053687F" w:rsidP="0053687F">
      <w:pPr>
        <w:pStyle w:val="aff0"/>
        <w:jc w:val="center"/>
        <w:rPr>
          <w:rFonts w:ascii="Times New Roman" w:hAnsi="Times New Roman" w:cs="Times New Roman"/>
          <w:b/>
          <w:sz w:val="28"/>
        </w:rPr>
      </w:pPr>
      <w:r w:rsidRPr="0053687F">
        <w:rPr>
          <w:rFonts w:ascii="Times New Roman" w:hAnsi="Times New Roman" w:cs="Times New Roman"/>
          <w:b/>
          <w:sz w:val="28"/>
        </w:rPr>
        <w:t>Нижнетанайский сельский Совет депутатов</w:t>
      </w:r>
    </w:p>
    <w:p w:rsidR="0053687F" w:rsidRPr="0053687F" w:rsidRDefault="0053687F" w:rsidP="0053687F">
      <w:pPr>
        <w:pStyle w:val="aff0"/>
        <w:jc w:val="center"/>
        <w:rPr>
          <w:rFonts w:ascii="Times New Roman" w:hAnsi="Times New Roman" w:cs="Times New Roman"/>
          <w:b/>
          <w:sz w:val="28"/>
        </w:rPr>
      </w:pPr>
      <w:r w:rsidRPr="0053687F">
        <w:rPr>
          <w:rFonts w:ascii="Times New Roman" w:hAnsi="Times New Roman" w:cs="Times New Roman"/>
          <w:b/>
          <w:sz w:val="28"/>
        </w:rPr>
        <w:t>Дзержинского района Красноярского края</w:t>
      </w:r>
    </w:p>
    <w:p w:rsidR="0053687F" w:rsidRPr="0053687F" w:rsidRDefault="0053687F" w:rsidP="0053687F">
      <w:pPr>
        <w:pStyle w:val="aff0"/>
        <w:jc w:val="center"/>
        <w:rPr>
          <w:rFonts w:ascii="Times New Roman" w:hAnsi="Times New Roman" w:cs="Times New Roman"/>
          <w:b/>
        </w:rPr>
      </w:pPr>
    </w:p>
    <w:p w:rsidR="0053687F" w:rsidRPr="0053687F" w:rsidRDefault="0053687F" w:rsidP="0053687F">
      <w:pPr>
        <w:pStyle w:val="aff0"/>
        <w:jc w:val="center"/>
        <w:rPr>
          <w:rFonts w:ascii="Times New Roman" w:hAnsi="Times New Roman" w:cs="Times New Roman"/>
          <w:sz w:val="32"/>
          <w:szCs w:val="32"/>
        </w:rPr>
      </w:pPr>
      <w:r w:rsidRPr="0053687F">
        <w:rPr>
          <w:rFonts w:ascii="Times New Roman" w:hAnsi="Times New Roman" w:cs="Times New Roman"/>
          <w:sz w:val="32"/>
          <w:szCs w:val="32"/>
        </w:rPr>
        <w:t>РЕШЕНИЕ</w:t>
      </w:r>
    </w:p>
    <w:p w:rsidR="0053687F" w:rsidRPr="0053687F" w:rsidRDefault="0053687F" w:rsidP="0053687F">
      <w:pPr>
        <w:pStyle w:val="aff0"/>
        <w:jc w:val="center"/>
        <w:rPr>
          <w:rFonts w:ascii="Times New Roman" w:hAnsi="Times New Roman" w:cs="Times New Roman"/>
          <w:b/>
        </w:rPr>
      </w:pPr>
      <w:r w:rsidRPr="0053687F">
        <w:rPr>
          <w:rFonts w:ascii="Times New Roman" w:hAnsi="Times New Roman" w:cs="Times New Roman"/>
          <w:b/>
        </w:rPr>
        <w:t>с. Нижний Танай</w:t>
      </w:r>
    </w:p>
    <w:p w:rsidR="0053687F" w:rsidRPr="0053687F" w:rsidRDefault="003B1105" w:rsidP="0053687F">
      <w:pPr>
        <w:pStyle w:val="aff0"/>
        <w:jc w:val="center"/>
        <w:rPr>
          <w:rFonts w:ascii="Times New Roman" w:hAnsi="Times New Roman" w:cs="Times New Roman"/>
          <w:sz w:val="28"/>
        </w:rPr>
      </w:pPr>
      <w:r>
        <w:rPr>
          <w:rFonts w:ascii="Times New Roman" w:hAnsi="Times New Roman" w:cs="Times New Roman"/>
          <w:sz w:val="28"/>
        </w:rPr>
        <w:t>24.06</w:t>
      </w:r>
      <w:r w:rsidR="0053687F" w:rsidRPr="0053687F">
        <w:rPr>
          <w:rFonts w:ascii="Times New Roman" w:hAnsi="Times New Roman" w:cs="Times New Roman"/>
          <w:sz w:val="28"/>
        </w:rPr>
        <w:t xml:space="preserve">.2025                                                                     </w:t>
      </w:r>
      <w:r>
        <w:rPr>
          <w:rFonts w:ascii="Times New Roman" w:hAnsi="Times New Roman" w:cs="Times New Roman"/>
          <w:sz w:val="28"/>
        </w:rPr>
        <w:t xml:space="preserve">                            № 30-222</w:t>
      </w:r>
      <w:r w:rsidR="0053687F" w:rsidRPr="0053687F">
        <w:rPr>
          <w:rFonts w:ascii="Times New Roman" w:hAnsi="Times New Roman" w:cs="Times New Roman"/>
          <w:sz w:val="28"/>
        </w:rPr>
        <w:t>Р</w:t>
      </w:r>
    </w:p>
    <w:p w:rsidR="00A72CD7" w:rsidRDefault="00A72CD7">
      <w:pPr>
        <w:pStyle w:val="1"/>
        <w:ind w:left="0" w:right="-1"/>
        <w:jc w:val="left"/>
        <w:rPr>
          <w:szCs w:val="28"/>
        </w:rPr>
      </w:pPr>
    </w:p>
    <w:p w:rsidR="00A72CD7" w:rsidRPr="0053687F" w:rsidRDefault="00550237" w:rsidP="0053687F">
      <w:pPr>
        <w:pStyle w:val="1"/>
        <w:ind w:left="0" w:right="-1"/>
        <w:jc w:val="both"/>
      </w:pPr>
      <w:r w:rsidRPr="0053687F">
        <w:rPr>
          <w:szCs w:val="28"/>
        </w:rPr>
        <w:t>Об утверждении Положения о бюджетном</w:t>
      </w:r>
      <w:r w:rsidR="0053687F" w:rsidRPr="0053687F">
        <w:t xml:space="preserve"> </w:t>
      </w:r>
      <w:r w:rsidRPr="0053687F">
        <w:rPr>
          <w:szCs w:val="28"/>
        </w:rPr>
        <w:t xml:space="preserve">процессе в </w:t>
      </w:r>
      <w:r w:rsidR="0053687F" w:rsidRPr="0053687F">
        <w:rPr>
          <w:szCs w:val="28"/>
        </w:rPr>
        <w:t>муниципальном образовании Нижнетанайский сельсовет Дзержинского района Красноярского края</w:t>
      </w:r>
    </w:p>
    <w:p w:rsidR="00A72CD7" w:rsidRDefault="00A72CD7">
      <w:pPr>
        <w:spacing w:after="0" w:line="240" w:lineRule="auto"/>
        <w:rPr>
          <w:rFonts w:ascii="Times New Roman" w:hAnsi="Times New Roman"/>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Руководствуясь статьей </w:t>
      </w:r>
      <w:r w:rsidR="000C7C40">
        <w:rPr>
          <w:rFonts w:ascii="Times New Roman" w:hAnsi="Times New Roman" w:cs="Times New Roman"/>
          <w:sz w:val="28"/>
          <w:szCs w:val="28"/>
        </w:rPr>
        <w:t>52</w:t>
      </w:r>
      <w:r>
        <w:rPr>
          <w:rFonts w:ascii="Times New Roman" w:hAnsi="Times New Roman" w:cs="Times New Roman"/>
          <w:sz w:val="28"/>
          <w:szCs w:val="28"/>
        </w:rPr>
        <w:t xml:space="preserve"> Устава </w:t>
      </w:r>
      <w:r w:rsidR="000C7C40" w:rsidRPr="000C7C40">
        <w:rPr>
          <w:rFonts w:ascii="Times New Roman" w:hAnsi="Times New Roman" w:cs="Times New Roman"/>
          <w:sz w:val="28"/>
          <w:szCs w:val="28"/>
        </w:rPr>
        <w:t>Нижнетанайского сельсовета Дзержинского района Красноярского края, Нижнетанайский сельский Совет депутатов</w:t>
      </w:r>
      <w:r>
        <w:rPr>
          <w:rFonts w:ascii="Times New Roman" w:hAnsi="Times New Roman" w:cs="Times New Roman"/>
          <w:sz w:val="28"/>
          <w:szCs w:val="28"/>
        </w:rPr>
        <w:t xml:space="preserve"> РЕШИЛ:</w:t>
      </w:r>
    </w:p>
    <w:p w:rsidR="00A72CD7" w:rsidRDefault="00A72CD7">
      <w:pPr>
        <w:pStyle w:val="1"/>
        <w:ind w:left="0" w:right="0" w:firstLine="709"/>
        <w:jc w:val="both"/>
        <w:rPr>
          <w:szCs w:val="28"/>
        </w:rPr>
      </w:pPr>
    </w:p>
    <w:p w:rsidR="00A72CD7" w:rsidRDefault="00550237">
      <w:pPr>
        <w:pStyle w:val="1"/>
        <w:ind w:left="0" w:right="0" w:firstLine="709"/>
        <w:jc w:val="both"/>
        <w:rPr>
          <w:szCs w:val="28"/>
        </w:rPr>
      </w:pPr>
      <w:r>
        <w:rPr>
          <w:szCs w:val="28"/>
        </w:rPr>
        <w:t xml:space="preserve">1. Утвердить Положение о бюджетном процессе в </w:t>
      </w:r>
      <w:r w:rsidR="000C7C40" w:rsidRPr="0053687F">
        <w:rPr>
          <w:szCs w:val="28"/>
        </w:rPr>
        <w:t>муниципальном образовании Нижнетанайский сельсовет Дзержинского района Красноярского края</w:t>
      </w:r>
      <w:r>
        <w:rPr>
          <w:szCs w:val="28"/>
        </w:rPr>
        <w:t xml:space="preserve"> согласно приложению. </w:t>
      </w:r>
    </w:p>
    <w:p w:rsidR="000C7C40" w:rsidRPr="008462C1" w:rsidRDefault="000C7C40" w:rsidP="008462C1">
      <w:pPr>
        <w:pStyle w:val="aff0"/>
        <w:rPr>
          <w:rFonts w:ascii="Times New Roman" w:hAnsi="Times New Roman" w:cs="Times New Roman"/>
          <w:sz w:val="28"/>
        </w:rPr>
      </w:pPr>
      <w:r w:rsidRPr="008462C1">
        <w:rPr>
          <w:rFonts w:ascii="Times New Roman" w:hAnsi="Times New Roman" w:cs="Times New Roman"/>
          <w:sz w:val="28"/>
        </w:rPr>
        <w:tab/>
        <w:t>2.  Признать утратившим силу решения:</w:t>
      </w:r>
    </w:p>
    <w:p w:rsidR="000C7C40" w:rsidRPr="00A26A87" w:rsidRDefault="000C7C40" w:rsidP="00A26A87">
      <w:pPr>
        <w:pStyle w:val="aff0"/>
        <w:jc w:val="both"/>
        <w:rPr>
          <w:rFonts w:ascii="Times New Roman" w:hAnsi="Times New Roman" w:cs="Times New Roman"/>
          <w:sz w:val="28"/>
          <w:szCs w:val="28"/>
        </w:rPr>
      </w:pPr>
      <w:r>
        <w:tab/>
      </w:r>
      <w:r w:rsidRPr="00A26A87">
        <w:rPr>
          <w:rFonts w:ascii="Times New Roman" w:hAnsi="Times New Roman" w:cs="Times New Roman"/>
          <w:sz w:val="28"/>
          <w:szCs w:val="28"/>
        </w:rPr>
        <w:t>- от 21.03.2022 № 12-101Р «Об утверждении Положения о бюджетном</w:t>
      </w:r>
    </w:p>
    <w:p w:rsidR="000C7C40" w:rsidRPr="00A26A87" w:rsidRDefault="000C7C40" w:rsidP="00A26A87">
      <w:pPr>
        <w:pStyle w:val="aff0"/>
        <w:jc w:val="both"/>
        <w:rPr>
          <w:rFonts w:ascii="Times New Roman" w:hAnsi="Times New Roman" w:cs="Times New Roman"/>
          <w:sz w:val="28"/>
          <w:szCs w:val="28"/>
        </w:rPr>
      </w:pPr>
      <w:r w:rsidRPr="00A26A87">
        <w:rPr>
          <w:rFonts w:ascii="Times New Roman" w:hAnsi="Times New Roman" w:cs="Times New Roman"/>
          <w:sz w:val="28"/>
          <w:szCs w:val="28"/>
        </w:rPr>
        <w:t>процессе в муниципальном образовании  Нижнетанайский сельсовет Дзержинского района Красноярского края»;</w:t>
      </w:r>
    </w:p>
    <w:p w:rsidR="000C7C40" w:rsidRPr="00A26A87" w:rsidRDefault="000C7C40" w:rsidP="00A26A87">
      <w:pPr>
        <w:pStyle w:val="aff0"/>
        <w:jc w:val="both"/>
        <w:rPr>
          <w:rFonts w:ascii="Times New Roman" w:hAnsi="Times New Roman" w:cs="Times New Roman"/>
          <w:b/>
          <w:sz w:val="28"/>
          <w:szCs w:val="28"/>
        </w:rPr>
      </w:pPr>
      <w:r w:rsidRPr="00A26A87">
        <w:rPr>
          <w:rFonts w:ascii="Times New Roman" w:hAnsi="Times New Roman" w:cs="Times New Roman"/>
          <w:sz w:val="28"/>
          <w:szCs w:val="28"/>
        </w:rPr>
        <w:tab/>
        <w:t xml:space="preserve"> </w:t>
      </w:r>
      <w:r w:rsidR="00A26A87" w:rsidRPr="00A26A87">
        <w:rPr>
          <w:rFonts w:ascii="Times New Roman" w:hAnsi="Times New Roman" w:cs="Times New Roman"/>
          <w:sz w:val="28"/>
          <w:szCs w:val="28"/>
        </w:rPr>
        <w:t xml:space="preserve">- от 15.06.2023 № 20-144Р </w:t>
      </w:r>
      <w:r w:rsidR="008462C1">
        <w:rPr>
          <w:rFonts w:ascii="Times New Roman" w:hAnsi="Times New Roman" w:cs="Times New Roman"/>
          <w:sz w:val="28"/>
          <w:szCs w:val="28"/>
        </w:rPr>
        <w:t>«</w:t>
      </w:r>
      <w:r w:rsidR="00A26A87" w:rsidRPr="00A26A87">
        <w:rPr>
          <w:rFonts w:ascii="Times New Roman" w:hAnsi="Times New Roman" w:cs="Times New Roman"/>
          <w:sz w:val="28"/>
          <w:szCs w:val="28"/>
        </w:rPr>
        <w:t>О внесении изменений в решение от 21.03.2022  № 12-101Р «Об утверждении Положения о бюджетном процессе в муниципальном образовании Нижнетанайский сельсовет  Дзержинского района Красноярского края»</w:t>
      </w:r>
      <w:r w:rsidR="008462C1">
        <w:rPr>
          <w:rFonts w:ascii="Times New Roman" w:hAnsi="Times New Roman" w:cs="Times New Roman"/>
          <w:sz w:val="28"/>
          <w:szCs w:val="28"/>
        </w:rPr>
        <w:t>;</w:t>
      </w:r>
      <w:r w:rsidR="00A26A87" w:rsidRPr="00A26A87">
        <w:rPr>
          <w:rFonts w:ascii="Times New Roman" w:hAnsi="Times New Roman" w:cs="Times New Roman"/>
          <w:sz w:val="28"/>
          <w:szCs w:val="28"/>
        </w:rPr>
        <w:t xml:space="preserve"> </w:t>
      </w:r>
    </w:p>
    <w:p w:rsidR="00A26A87" w:rsidRPr="00A26A87" w:rsidRDefault="00A26A87" w:rsidP="00A26A87">
      <w:pPr>
        <w:pStyle w:val="aff0"/>
        <w:jc w:val="both"/>
        <w:rPr>
          <w:rFonts w:ascii="Times New Roman" w:hAnsi="Times New Roman" w:cs="Times New Roman"/>
          <w:b/>
          <w:sz w:val="28"/>
          <w:szCs w:val="28"/>
        </w:rPr>
      </w:pPr>
      <w:r w:rsidRPr="00A26A87">
        <w:rPr>
          <w:rFonts w:ascii="Times New Roman" w:hAnsi="Times New Roman" w:cs="Times New Roman"/>
          <w:sz w:val="28"/>
          <w:szCs w:val="28"/>
        </w:rPr>
        <w:tab/>
        <w:t xml:space="preserve">- от 14.09.2023 № 21-156Р </w:t>
      </w:r>
      <w:r w:rsidR="008462C1">
        <w:rPr>
          <w:rFonts w:ascii="Times New Roman" w:hAnsi="Times New Roman" w:cs="Times New Roman"/>
          <w:sz w:val="28"/>
          <w:szCs w:val="28"/>
        </w:rPr>
        <w:t>«</w:t>
      </w:r>
      <w:r w:rsidRPr="00A26A87">
        <w:rPr>
          <w:rFonts w:ascii="Times New Roman" w:hAnsi="Times New Roman" w:cs="Times New Roman"/>
          <w:sz w:val="28"/>
          <w:szCs w:val="28"/>
        </w:rPr>
        <w:t>О внесении изменений в решение от 21.03.2022  № 12-101Р «Об утверждении Положения о бюджетном процессе в муниципальном образовании Нижнетанайский сельсовет  Дзержинского района Красноярского края»</w:t>
      </w:r>
      <w:r w:rsidR="008462C1">
        <w:rPr>
          <w:rFonts w:ascii="Times New Roman" w:hAnsi="Times New Roman" w:cs="Times New Roman"/>
          <w:sz w:val="28"/>
          <w:szCs w:val="28"/>
        </w:rPr>
        <w:t>.</w:t>
      </w:r>
      <w:r w:rsidRPr="00A26A87">
        <w:rPr>
          <w:rFonts w:ascii="Times New Roman" w:hAnsi="Times New Roman" w:cs="Times New Roman"/>
          <w:sz w:val="28"/>
          <w:szCs w:val="28"/>
        </w:rPr>
        <w:t xml:space="preserve"> </w:t>
      </w:r>
    </w:p>
    <w:p w:rsidR="00A72CD7" w:rsidRPr="00A26A87" w:rsidRDefault="008462C1" w:rsidP="00A26A87">
      <w:pPr>
        <w:pStyle w:val="aff0"/>
        <w:jc w:val="both"/>
        <w:rPr>
          <w:rFonts w:ascii="Times New Roman" w:hAnsi="Times New Roman" w:cs="Times New Roman"/>
          <w:sz w:val="28"/>
          <w:szCs w:val="28"/>
        </w:rPr>
      </w:pPr>
      <w:r>
        <w:rPr>
          <w:rFonts w:ascii="Times New Roman" w:hAnsi="Times New Roman" w:cs="Times New Roman"/>
          <w:sz w:val="28"/>
          <w:szCs w:val="28"/>
        </w:rPr>
        <w:tab/>
        <w:t>3</w:t>
      </w:r>
      <w:r w:rsidR="00550237" w:rsidRPr="00A26A87">
        <w:rPr>
          <w:rFonts w:ascii="Times New Roman" w:hAnsi="Times New Roman" w:cs="Times New Roman"/>
          <w:sz w:val="28"/>
          <w:szCs w:val="28"/>
        </w:rPr>
        <w:t xml:space="preserve">. Контроль за исполнением настоящего решения </w:t>
      </w:r>
      <w:r w:rsidR="000C7C40" w:rsidRPr="00A26A87">
        <w:rPr>
          <w:rFonts w:ascii="Times New Roman" w:hAnsi="Times New Roman" w:cs="Times New Roman"/>
          <w:sz w:val="28"/>
          <w:szCs w:val="28"/>
        </w:rPr>
        <w:t>оставляю за собой.</w:t>
      </w:r>
    </w:p>
    <w:p w:rsidR="00A72CD7" w:rsidRPr="00A26A87" w:rsidRDefault="008462C1" w:rsidP="00A26A87">
      <w:pPr>
        <w:pStyle w:val="aff0"/>
        <w:jc w:val="both"/>
        <w:rPr>
          <w:rFonts w:ascii="Times New Roman" w:hAnsi="Times New Roman" w:cs="Times New Roman"/>
          <w:sz w:val="28"/>
          <w:szCs w:val="28"/>
        </w:rPr>
      </w:pPr>
      <w:r>
        <w:rPr>
          <w:rFonts w:ascii="Times New Roman" w:hAnsi="Times New Roman" w:cs="Times New Roman"/>
          <w:sz w:val="28"/>
          <w:szCs w:val="28"/>
        </w:rPr>
        <w:tab/>
        <w:t>4</w:t>
      </w:r>
      <w:r w:rsidR="00550237" w:rsidRPr="00A26A87">
        <w:rPr>
          <w:rFonts w:ascii="Times New Roman" w:hAnsi="Times New Roman" w:cs="Times New Roman"/>
          <w:sz w:val="28"/>
          <w:szCs w:val="28"/>
        </w:rPr>
        <w:t xml:space="preserve">. Решение вступает в силу </w:t>
      </w:r>
      <w:r w:rsidR="000C7C40" w:rsidRPr="00A26A87">
        <w:rPr>
          <w:rFonts w:ascii="Times New Roman" w:hAnsi="Times New Roman" w:cs="Times New Roman"/>
          <w:sz w:val="28"/>
          <w:szCs w:val="28"/>
        </w:rPr>
        <w:t>в день, следующий за днем его официального опубликования в периодическом печатном издании «Сельская новь»</w:t>
      </w:r>
    </w:p>
    <w:p w:rsidR="00A72CD7" w:rsidRDefault="00A72CD7" w:rsidP="00A26A87">
      <w:pPr>
        <w:pStyle w:val="aff0"/>
        <w:jc w:val="both"/>
        <w:rPr>
          <w:rFonts w:ascii="Times New Roman" w:hAnsi="Times New Roman" w:cs="Times New Roman"/>
          <w:sz w:val="28"/>
          <w:szCs w:val="28"/>
        </w:rPr>
      </w:pPr>
    </w:p>
    <w:p w:rsidR="008462C1" w:rsidRPr="00A26A87" w:rsidRDefault="008462C1" w:rsidP="00A26A87">
      <w:pPr>
        <w:pStyle w:val="aff0"/>
        <w:jc w:val="both"/>
        <w:rPr>
          <w:rFonts w:ascii="Times New Roman" w:hAnsi="Times New Roman" w:cs="Times New Roman"/>
          <w:sz w:val="28"/>
          <w:szCs w:val="28"/>
        </w:rPr>
      </w:pPr>
    </w:p>
    <w:p w:rsidR="00A72CD7" w:rsidRPr="00A26A87" w:rsidRDefault="00550237" w:rsidP="00A26A87">
      <w:pPr>
        <w:pStyle w:val="aff0"/>
        <w:jc w:val="both"/>
        <w:rPr>
          <w:rFonts w:ascii="Times New Roman" w:hAnsi="Times New Roman" w:cs="Times New Roman"/>
          <w:sz w:val="28"/>
          <w:szCs w:val="28"/>
        </w:rPr>
      </w:pPr>
      <w:r w:rsidRPr="00A26A87">
        <w:rPr>
          <w:rFonts w:ascii="Times New Roman" w:hAnsi="Times New Roman" w:cs="Times New Roman"/>
          <w:sz w:val="28"/>
          <w:szCs w:val="28"/>
        </w:rPr>
        <w:t xml:space="preserve">Председатель </w:t>
      </w:r>
      <w:r w:rsidR="000C7C40" w:rsidRPr="00A26A87">
        <w:rPr>
          <w:rFonts w:ascii="Times New Roman" w:hAnsi="Times New Roman" w:cs="Times New Roman"/>
          <w:sz w:val="28"/>
          <w:szCs w:val="28"/>
        </w:rPr>
        <w:t>Совета депутатов</w:t>
      </w:r>
    </w:p>
    <w:p w:rsidR="000C7C40" w:rsidRPr="00A26A87" w:rsidRDefault="000C7C40" w:rsidP="00A26A87">
      <w:pPr>
        <w:pStyle w:val="aff0"/>
        <w:jc w:val="both"/>
        <w:rPr>
          <w:rFonts w:ascii="Times New Roman" w:hAnsi="Times New Roman" w:cs="Times New Roman"/>
          <w:sz w:val="28"/>
          <w:szCs w:val="28"/>
        </w:rPr>
        <w:sectPr w:rsidR="000C7C40" w:rsidRPr="00A26A87">
          <w:headerReference w:type="even" r:id="rId10"/>
          <w:footerReference w:type="first" r:id="rId11"/>
          <w:pgSz w:w="11906" w:h="16838"/>
          <w:pgMar w:top="1134" w:right="850" w:bottom="1134" w:left="1701" w:header="709" w:footer="709" w:gutter="0"/>
          <w:pgNumType w:start="1"/>
          <w:cols w:space="720"/>
          <w:formProt w:val="0"/>
          <w:docGrid w:linePitch="360" w:charSpace="8192"/>
        </w:sectPr>
      </w:pPr>
      <w:r w:rsidRPr="00A26A87">
        <w:rPr>
          <w:rFonts w:ascii="Times New Roman" w:hAnsi="Times New Roman" w:cs="Times New Roman"/>
          <w:sz w:val="28"/>
          <w:szCs w:val="28"/>
        </w:rPr>
        <w:t>Глава Нижнетанайского сельсовета                                            К.Ю. Хромов</w:t>
      </w:r>
    </w:p>
    <w:p w:rsidR="008462C1" w:rsidRPr="0097209D" w:rsidRDefault="00550237" w:rsidP="008462C1">
      <w:pPr>
        <w:pStyle w:val="1"/>
        <w:ind w:left="0" w:right="0"/>
        <w:jc w:val="right"/>
        <w:rPr>
          <w:szCs w:val="28"/>
        </w:rPr>
      </w:pPr>
      <w:r>
        <w:rPr>
          <w:szCs w:val="28"/>
        </w:rPr>
        <w:lastRenderedPageBreak/>
        <w:tab/>
      </w:r>
      <w:r>
        <w:rPr>
          <w:szCs w:val="28"/>
        </w:rPr>
        <w:tab/>
      </w:r>
      <w:r>
        <w:rPr>
          <w:szCs w:val="28"/>
        </w:rPr>
        <w:tab/>
      </w:r>
      <w:r>
        <w:rPr>
          <w:szCs w:val="28"/>
        </w:rPr>
        <w:tab/>
      </w:r>
      <w:r>
        <w:rPr>
          <w:szCs w:val="28"/>
        </w:rPr>
        <w:tab/>
      </w:r>
      <w:r>
        <w:rPr>
          <w:szCs w:val="28"/>
        </w:rPr>
        <w:tab/>
        <w:t xml:space="preserve">Приложение к решению </w:t>
      </w:r>
      <w:r w:rsidR="008462C1" w:rsidRPr="0097209D">
        <w:rPr>
          <w:szCs w:val="28"/>
        </w:rPr>
        <w:t xml:space="preserve">Нижнетанайского сельского </w:t>
      </w:r>
    </w:p>
    <w:p w:rsidR="00A72CD7" w:rsidRPr="0097209D" w:rsidRDefault="008462C1" w:rsidP="008462C1">
      <w:pPr>
        <w:pStyle w:val="1"/>
        <w:ind w:left="0" w:right="0"/>
        <w:jc w:val="right"/>
      </w:pPr>
      <w:r w:rsidRPr="0097209D">
        <w:rPr>
          <w:szCs w:val="28"/>
        </w:rPr>
        <w:t>Совета депутатов</w:t>
      </w:r>
    </w:p>
    <w:p w:rsidR="00A72CD7" w:rsidRPr="0097209D" w:rsidRDefault="00550237">
      <w:pPr>
        <w:spacing w:after="0" w:line="240" w:lineRule="auto"/>
        <w:jc w:val="right"/>
        <w:rPr>
          <w:rFonts w:ascii="Times New Roman" w:hAnsi="Times New Roman"/>
        </w:rPr>
      </w:pPr>
      <w:r w:rsidRPr="0097209D">
        <w:rPr>
          <w:rFonts w:ascii="Times New Roman" w:hAnsi="Times New Roman" w:cs="Times New Roman"/>
          <w:sz w:val="28"/>
          <w:szCs w:val="28"/>
        </w:rPr>
        <w:tab/>
      </w:r>
      <w:r w:rsidRPr="0097209D">
        <w:rPr>
          <w:rFonts w:ascii="Times New Roman" w:hAnsi="Times New Roman" w:cs="Times New Roman"/>
          <w:sz w:val="28"/>
          <w:szCs w:val="28"/>
        </w:rPr>
        <w:tab/>
      </w:r>
      <w:r w:rsidRPr="0097209D">
        <w:rPr>
          <w:rFonts w:ascii="Times New Roman" w:hAnsi="Times New Roman" w:cs="Times New Roman"/>
          <w:sz w:val="28"/>
          <w:szCs w:val="28"/>
        </w:rPr>
        <w:tab/>
      </w:r>
      <w:r w:rsidRPr="0097209D">
        <w:rPr>
          <w:rFonts w:ascii="Times New Roman" w:hAnsi="Times New Roman" w:cs="Times New Roman"/>
          <w:sz w:val="28"/>
          <w:szCs w:val="28"/>
        </w:rPr>
        <w:tab/>
      </w:r>
      <w:r w:rsidRPr="0097209D">
        <w:rPr>
          <w:rFonts w:ascii="Times New Roman" w:hAnsi="Times New Roman" w:cs="Times New Roman"/>
          <w:sz w:val="28"/>
          <w:szCs w:val="28"/>
        </w:rPr>
        <w:tab/>
      </w:r>
      <w:r w:rsidRPr="0097209D">
        <w:rPr>
          <w:rFonts w:ascii="Times New Roman" w:hAnsi="Times New Roman" w:cs="Times New Roman"/>
          <w:sz w:val="28"/>
          <w:szCs w:val="28"/>
        </w:rPr>
        <w:tab/>
        <w:t xml:space="preserve">от </w:t>
      </w:r>
      <w:r w:rsidR="003B1105">
        <w:rPr>
          <w:rFonts w:ascii="Times New Roman" w:hAnsi="Times New Roman" w:cs="Times New Roman"/>
          <w:sz w:val="28"/>
          <w:szCs w:val="28"/>
        </w:rPr>
        <w:t xml:space="preserve"> 24.06.2025 № 30-222</w:t>
      </w:r>
      <w:r w:rsidR="008462C1" w:rsidRPr="0097209D">
        <w:rPr>
          <w:rFonts w:ascii="Times New Roman" w:hAnsi="Times New Roman" w:cs="Times New Roman"/>
          <w:sz w:val="28"/>
          <w:szCs w:val="28"/>
        </w:rPr>
        <w:t>Р</w:t>
      </w:r>
    </w:p>
    <w:p w:rsidR="00A72CD7" w:rsidRDefault="00A72CD7">
      <w:pPr>
        <w:spacing w:after="0" w:line="240" w:lineRule="auto"/>
        <w:ind w:left="5103" w:right="-766" w:firstLine="709"/>
        <w:jc w:val="right"/>
        <w:rPr>
          <w:rFonts w:ascii="Times New Roman" w:hAnsi="Times New Roman" w:cs="Times New Roman"/>
          <w:i/>
          <w:sz w:val="20"/>
          <w:szCs w:val="20"/>
        </w:rPr>
      </w:pPr>
    </w:p>
    <w:p w:rsidR="00A72CD7" w:rsidRDefault="00A72CD7">
      <w:pPr>
        <w:spacing w:after="0" w:line="240" w:lineRule="auto"/>
        <w:jc w:val="center"/>
        <w:rPr>
          <w:rFonts w:ascii="Times New Roman" w:hAnsi="Times New Roman" w:cs="Times New Roman"/>
          <w:b/>
          <w:sz w:val="28"/>
          <w:szCs w:val="28"/>
        </w:rPr>
      </w:pPr>
    </w:p>
    <w:p w:rsidR="00A72CD7" w:rsidRDefault="00550237">
      <w:pPr>
        <w:spacing w:after="0" w:line="240" w:lineRule="auto"/>
        <w:jc w:val="center"/>
        <w:rPr>
          <w:rFonts w:ascii="Times New Roman" w:hAnsi="Times New Roman"/>
        </w:rPr>
      </w:pPr>
      <w:r>
        <w:rPr>
          <w:rFonts w:ascii="Times New Roman" w:hAnsi="Times New Roman" w:cs="Times New Roman"/>
          <w:b/>
          <w:sz w:val="28"/>
          <w:szCs w:val="28"/>
        </w:rPr>
        <w:t>ПОЛОЖЕНИЕ</w:t>
      </w:r>
    </w:p>
    <w:p w:rsidR="00A72CD7" w:rsidRPr="008462C1" w:rsidRDefault="00550237">
      <w:pPr>
        <w:spacing w:after="0" w:line="240" w:lineRule="auto"/>
        <w:jc w:val="center"/>
        <w:rPr>
          <w:rFonts w:ascii="Times New Roman" w:hAnsi="Times New Roman"/>
        </w:rPr>
      </w:pPr>
      <w:r>
        <w:rPr>
          <w:rFonts w:ascii="Times New Roman" w:hAnsi="Times New Roman" w:cs="Times New Roman"/>
          <w:b/>
          <w:sz w:val="28"/>
          <w:szCs w:val="28"/>
        </w:rPr>
        <w:t xml:space="preserve">О БЮДЖЕТНОМ </w:t>
      </w:r>
      <w:r>
        <w:rPr>
          <w:rFonts w:ascii="Times New Roman" w:hAnsi="Times New Roman" w:cs="Times New Roman"/>
          <w:b/>
          <w:caps/>
          <w:sz w:val="28"/>
          <w:szCs w:val="28"/>
        </w:rPr>
        <w:t xml:space="preserve">ПРОЦЕССЕ в </w:t>
      </w:r>
      <w:r w:rsidR="008462C1" w:rsidRPr="008462C1">
        <w:rPr>
          <w:rFonts w:ascii="Times New Roman" w:hAnsi="Times New Roman" w:cs="Times New Roman"/>
          <w:b/>
          <w:caps/>
          <w:sz w:val="28"/>
          <w:szCs w:val="28"/>
        </w:rPr>
        <w:t>МУНИЦИПАЛЬНОМ ОБРАЗОВАНИИ НИЖНЕТАНАЙСКИЙ СЕЛЬСОВЕТ ДЗЕРЖИНСКОГО РАЙОНА КРАСНОЯРСКОГО КРАЯ</w:t>
      </w:r>
    </w:p>
    <w:p w:rsidR="00A72CD7" w:rsidRDefault="00550237">
      <w:pPr>
        <w:tabs>
          <w:tab w:val="right" w:pos="9071"/>
        </w:tabs>
        <w:spacing w:after="0" w:line="240" w:lineRule="auto"/>
        <w:ind w:left="-567" w:right="-766" w:firstLine="709"/>
        <w:rPr>
          <w:rFonts w:ascii="Times New Roman" w:hAnsi="Times New Roman"/>
        </w:rPr>
      </w:pPr>
      <w:r>
        <w:rPr>
          <w:rFonts w:ascii="Times New Roman" w:hAnsi="Times New Roman" w:cs="Times New Roman"/>
          <w:i/>
          <w:sz w:val="20"/>
          <w:szCs w:val="20"/>
        </w:rPr>
        <w:tab/>
      </w:r>
    </w:p>
    <w:p w:rsidR="00A72CD7" w:rsidRDefault="00A72CD7">
      <w:pPr>
        <w:tabs>
          <w:tab w:val="right" w:pos="9071"/>
        </w:tabs>
        <w:spacing w:after="0" w:line="240" w:lineRule="auto"/>
        <w:rPr>
          <w:rFonts w:ascii="Times New Roman" w:hAnsi="Times New Roman" w:cs="Times New Roman"/>
          <w:sz w:val="28"/>
          <w:szCs w:val="28"/>
        </w:rPr>
      </w:pPr>
    </w:p>
    <w:p w:rsidR="00A72CD7" w:rsidRDefault="00550237" w:rsidP="008462C1">
      <w:pPr>
        <w:pStyle w:val="1"/>
        <w:ind w:left="0" w:right="-1"/>
        <w:jc w:val="both"/>
      </w:pPr>
      <w:r>
        <w:rPr>
          <w:szCs w:val="28"/>
        </w:rPr>
        <w:t xml:space="preserve">Настоящее Положение «О бюджетном процессе в </w:t>
      </w:r>
      <w:r w:rsidR="008462C1" w:rsidRPr="0053687F">
        <w:rPr>
          <w:szCs w:val="28"/>
        </w:rPr>
        <w:t>муниципальном образовании Нижнетанайский сельсовет Дзержинского района Красноярского края</w:t>
      </w:r>
      <w:r>
        <w:rPr>
          <w:szCs w:val="28"/>
        </w:rPr>
        <w:t xml:space="preserve">» (далее – Положение) в соответствии с бюджетным законодательством Российской Федерации устанавливает порядок </w:t>
      </w:r>
      <w:r>
        <w:rPr>
          <w:bCs/>
          <w:szCs w:val="28"/>
        </w:rPr>
        <w:t xml:space="preserve">составления и рассмотрения проекта бюджета </w:t>
      </w:r>
      <w:r w:rsidR="008462C1" w:rsidRPr="008462C1">
        <w:rPr>
          <w:bCs/>
          <w:szCs w:val="28"/>
        </w:rPr>
        <w:t>Нижнетанайского сельсовета Дзержинского района Красноярского края</w:t>
      </w:r>
      <w:r>
        <w:rPr>
          <w:bCs/>
          <w:i/>
          <w:szCs w:val="28"/>
        </w:rPr>
        <w:t xml:space="preserve"> </w:t>
      </w:r>
      <w:r>
        <w:rPr>
          <w:bCs/>
          <w:szCs w:val="28"/>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A72CD7" w:rsidRDefault="00A72CD7">
      <w:pPr>
        <w:spacing w:after="0" w:line="240" w:lineRule="auto"/>
        <w:ind w:left="-567" w:right="-766" w:firstLine="709"/>
        <w:jc w:val="both"/>
        <w:rPr>
          <w:rFonts w:ascii="Times New Roman" w:hAnsi="Times New Roman" w:cs="Times New Roman"/>
          <w:sz w:val="20"/>
          <w:szCs w:val="20"/>
        </w:rPr>
      </w:pPr>
    </w:p>
    <w:p w:rsidR="00A72CD7" w:rsidRDefault="00550237">
      <w:pPr>
        <w:spacing w:after="0" w:line="240" w:lineRule="auto"/>
        <w:ind w:left="-567" w:right="-766" w:firstLine="709"/>
        <w:jc w:val="center"/>
        <w:rPr>
          <w:rFonts w:ascii="Times New Roman" w:hAnsi="Times New Roman"/>
        </w:rPr>
      </w:pPr>
      <w:r>
        <w:rPr>
          <w:rFonts w:ascii="Times New Roman" w:hAnsi="Times New Roman" w:cs="Times New Roman"/>
          <w:b/>
          <w:sz w:val="28"/>
          <w:szCs w:val="28"/>
        </w:rPr>
        <w:t xml:space="preserve">Глава 1. Полномочия органов местного самоуправления </w:t>
      </w:r>
    </w:p>
    <w:p w:rsidR="00A72CD7" w:rsidRDefault="00550237">
      <w:pPr>
        <w:spacing w:after="0" w:line="240" w:lineRule="auto"/>
        <w:ind w:left="-567" w:right="-766" w:firstLine="709"/>
        <w:jc w:val="center"/>
        <w:rPr>
          <w:rFonts w:ascii="Times New Roman" w:hAnsi="Times New Roman"/>
        </w:rPr>
      </w:pPr>
      <w:r>
        <w:rPr>
          <w:rFonts w:ascii="Times New Roman" w:hAnsi="Times New Roman" w:cs="Times New Roman"/>
          <w:b/>
          <w:sz w:val="28"/>
          <w:szCs w:val="28"/>
        </w:rPr>
        <w:t>в сфере бюджетного процесса</w:t>
      </w:r>
    </w:p>
    <w:p w:rsidR="00A72CD7" w:rsidRDefault="00A72CD7">
      <w:pPr>
        <w:spacing w:after="0" w:line="240" w:lineRule="auto"/>
        <w:ind w:left="-567" w:right="-766" w:firstLine="709"/>
        <w:jc w:val="center"/>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1. Участники бюджетного процесса</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Участниками бюджетного процесса являются:</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Глава </w:t>
      </w:r>
      <w:r w:rsidR="008462C1" w:rsidRPr="008462C1">
        <w:rPr>
          <w:rFonts w:ascii="Times New Roman" w:hAnsi="Times New Roman" w:cs="Times New Roman"/>
          <w:sz w:val="28"/>
          <w:szCs w:val="28"/>
        </w:rPr>
        <w:t>Нижнетанайского сельсовета</w:t>
      </w:r>
      <w:r>
        <w:rPr>
          <w:rFonts w:ascii="Times New Roman" w:hAnsi="Times New Roman" w:cs="Times New Roman"/>
          <w:sz w:val="28"/>
          <w:szCs w:val="28"/>
        </w:rPr>
        <w:t>;</w:t>
      </w:r>
    </w:p>
    <w:p w:rsidR="00A72CD7" w:rsidRDefault="008462C1">
      <w:pPr>
        <w:pStyle w:val="ConsNormal"/>
        <w:widowControl/>
        <w:numPr>
          <w:ilvl w:val="0"/>
          <w:numId w:val="8"/>
        </w:numPr>
        <w:jc w:val="both"/>
        <w:rPr>
          <w:rFonts w:ascii="Times New Roman" w:hAnsi="Times New Roman"/>
        </w:rPr>
      </w:pPr>
      <w:r w:rsidRPr="008462C1">
        <w:rPr>
          <w:rFonts w:ascii="Times New Roman" w:hAnsi="Times New Roman" w:cs="Times New Roman"/>
          <w:sz w:val="28"/>
          <w:szCs w:val="28"/>
        </w:rPr>
        <w:t>Нижнетанайский сельский Совет депутатов</w:t>
      </w:r>
      <w:r w:rsidR="00550237">
        <w:rPr>
          <w:rFonts w:ascii="Times New Roman" w:hAnsi="Times New Roman" w:cs="Times New Roman"/>
          <w:sz w:val="28"/>
          <w:szCs w:val="28"/>
        </w:rPr>
        <w:t xml:space="preserve"> (далее - представительный орган);</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администрация </w:t>
      </w:r>
      <w:r w:rsidR="008462C1" w:rsidRPr="008462C1">
        <w:rPr>
          <w:rFonts w:ascii="Times New Roman" w:hAnsi="Times New Roman" w:cs="Times New Roman"/>
          <w:sz w:val="28"/>
          <w:szCs w:val="28"/>
        </w:rPr>
        <w:t>Нижнетанайского сельсовета</w:t>
      </w:r>
      <w:r>
        <w:rPr>
          <w:rFonts w:ascii="Times New Roman" w:hAnsi="Times New Roman" w:cs="Times New Roman"/>
          <w:sz w:val="28"/>
          <w:szCs w:val="28"/>
        </w:rPr>
        <w:t xml:space="preserve"> (далее – местная администрация);</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органы муниципального финансового контроля </w:t>
      </w:r>
      <w:r w:rsidR="008462C1" w:rsidRPr="008462C1">
        <w:rPr>
          <w:rFonts w:ascii="Times New Roman" w:hAnsi="Times New Roman" w:cs="Times New Roman"/>
          <w:sz w:val="28"/>
          <w:szCs w:val="28"/>
        </w:rPr>
        <w:t>Дзержинского района</w:t>
      </w:r>
      <w:r>
        <w:rPr>
          <w:rFonts w:ascii="Times New Roman" w:hAnsi="Times New Roman" w:cs="Times New Roman"/>
          <w:sz w:val="28"/>
          <w:szCs w:val="28"/>
        </w:rPr>
        <w:t>;</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распорядители и распорядители бюджетных средств местного бюджета;</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получатели бюджетных средств местного бюджета;</w:t>
      </w:r>
    </w:p>
    <w:p w:rsidR="00A72CD7" w:rsidRDefault="00550237">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администраторы и администраторы доходов местного бюджета.</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 xml:space="preserve">Статья 2. Бюджетные полномочия представительного органа </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lastRenderedPageBreak/>
        <w:t>В сфере бюджетного процесса представительный орган обладает следующими полномочиями:</w:t>
      </w:r>
    </w:p>
    <w:p w:rsidR="00A72CD7" w:rsidRDefault="00550237">
      <w:pPr>
        <w:numPr>
          <w:ilvl w:val="0"/>
          <w:numId w:val="3"/>
        </w:numPr>
        <w:spacing w:after="0" w:line="240" w:lineRule="auto"/>
        <w:ind w:left="0"/>
        <w:jc w:val="both"/>
        <w:rPr>
          <w:rFonts w:ascii="Times New Roman" w:hAnsi="Times New Roman"/>
        </w:rPr>
      </w:pPr>
      <w:r>
        <w:rPr>
          <w:rFonts w:ascii="Times New Roman" w:hAnsi="Times New Roman" w:cs="Times New Roman"/>
          <w:sz w:val="28"/>
          <w:szCs w:val="28"/>
        </w:rPr>
        <w:t>рассматривает и утверждает местный бюджет;</w:t>
      </w:r>
    </w:p>
    <w:p w:rsidR="00A72CD7" w:rsidRDefault="00550237">
      <w:pPr>
        <w:numPr>
          <w:ilvl w:val="0"/>
          <w:numId w:val="3"/>
        </w:numPr>
        <w:spacing w:after="0" w:line="240" w:lineRule="auto"/>
        <w:ind w:left="0"/>
        <w:jc w:val="both"/>
        <w:rPr>
          <w:rFonts w:ascii="Times New Roman" w:hAnsi="Times New Roman"/>
        </w:rPr>
      </w:pPr>
      <w:r>
        <w:rPr>
          <w:rFonts w:ascii="Times New Roman" w:hAnsi="Times New Roman" w:cs="Times New Roman"/>
          <w:sz w:val="28"/>
          <w:szCs w:val="28"/>
        </w:rPr>
        <w:t>рассматривает и утверждает отчеты об исполнении местного бюджета;</w:t>
      </w:r>
    </w:p>
    <w:p w:rsidR="00A72CD7" w:rsidRDefault="00550237">
      <w:pPr>
        <w:numPr>
          <w:ilvl w:val="0"/>
          <w:numId w:val="3"/>
        </w:numPr>
        <w:spacing w:after="0" w:line="240" w:lineRule="auto"/>
        <w:ind w:left="0"/>
        <w:jc w:val="both"/>
        <w:rPr>
          <w:rFonts w:ascii="Times New Roman" w:hAnsi="Times New Roman"/>
        </w:rPr>
      </w:pPr>
      <w:r>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A72CD7" w:rsidRDefault="00550237">
      <w:pPr>
        <w:numPr>
          <w:ilvl w:val="0"/>
          <w:numId w:val="3"/>
        </w:numPr>
        <w:spacing w:after="0" w:line="240" w:lineRule="auto"/>
        <w:ind w:left="0"/>
        <w:jc w:val="both"/>
        <w:rPr>
          <w:rFonts w:ascii="Times New Roman" w:hAnsi="Times New Roman"/>
        </w:rPr>
      </w:pPr>
      <w:r>
        <w:rPr>
          <w:rFonts w:ascii="Times New Roman" w:hAnsi="Times New Roman" w:cs="Times New Roman"/>
          <w:sz w:val="28"/>
          <w:szCs w:val="28"/>
        </w:rPr>
        <w:t>формирует и определяет правовой статус контрольно-счетного органа;</w:t>
      </w:r>
    </w:p>
    <w:p w:rsidR="00A72CD7" w:rsidRDefault="00550237">
      <w:pPr>
        <w:numPr>
          <w:ilvl w:val="0"/>
          <w:numId w:val="3"/>
        </w:numPr>
        <w:spacing w:after="0" w:line="240" w:lineRule="auto"/>
        <w:ind w:left="0"/>
        <w:jc w:val="both"/>
        <w:rPr>
          <w:rFonts w:ascii="Times New Roman" w:hAnsi="Times New Roman"/>
        </w:rPr>
      </w:pPr>
      <w:r>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A72CD7" w:rsidRDefault="00550237">
      <w:pPr>
        <w:numPr>
          <w:ilvl w:val="0"/>
          <w:numId w:val="3"/>
        </w:numPr>
        <w:spacing w:after="0" w:line="240" w:lineRule="auto"/>
        <w:ind w:left="0"/>
        <w:jc w:val="both"/>
        <w:rPr>
          <w:rFonts w:ascii="Times New Roman" w:hAnsi="Times New Roman"/>
        </w:rPr>
      </w:pPr>
      <w:r>
        <w:rPr>
          <w:rFonts w:ascii="Times New Roman" w:hAnsi="Times New Roman" w:cs="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8462C1" w:rsidRPr="008462C1">
        <w:rPr>
          <w:rFonts w:ascii="Times New Roman" w:hAnsi="Times New Roman" w:cs="Times New Roman"/>
          <w:sz w:val="28"/>
          <w:szCs w:val="28"/>
        </w:rPr>
        <w:t>Нижнетанайского сельсовета</w:t>
      </w:r>
      <w:r>
        <w:rPr>
          <w:rFonts w:ascii="Times New Roman" w:hAnsi="Times New Roman" w:cs="Times New Roman"/>
          <w:sz w:val="28"/>
          <w:szCs w:val="28"/>
        </w:rPr>
        <w:t>.</w:t>
      </w:r>
    </w:p>
    <w:p w:rsidR="00A72CD7" w:rsidRDefault="00A72CD7">
      <w:pPr>
        <w:spacing w:after="0" w:line="240" w:lineRule="auto"/>
        <w:ind w:firstLine="709"/>
        <w:jc w:val="both"/>
        <w:rPr>
          <w:rFonts w:ascii="Times New Roman" w:hAnsi="Times New Roman" w:cs="Times New Roman"/>
          <w:sz w:val="28"/>
          <w:szCs w:val="28"/>
        </w:rPr>
      </w:pPr>
    </w:p>
    <w:p w:rsidR="008462C1" w:rsidRDefault="00550237" w:rsidP="008462C1">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3. Бюджетные полномочия </w:t>
      </w:r>
    </w:p>
    <w:p w:rsidR="00A72CD7" w:rsidRDefault="00550237" w:rsidP="008462C1">
      <w:pPr>
        <w:pStyle w:val="ConsNormal"/>
        <w:widowControl/>
        <w:ind w:firstLine="709"/>
        <w:jc w:val="center"/>
        <w:rPr>
          <w:rFonts w:ascii="Times New Roman" w:hAnsi="Times New Roman"/>
        </w:rPr>
      </w:pPr>
      <w:r>
        <w:rPr>
          <w:rFonts w:ascii="Times New Roman" w:hAnsi="Times New Roman" w:cs="Times New Roman"/>
          <w:b/>
          <w:sz w:val="28"/>
          <w:szCs w:val="28"/>
        </w:rPr>
        <w:t xml:space="preserve">Главы </w:t>
      </w:r>
      <w:r w:rsidR="008462C1" w:rsidRPr="008462C1">
        <w:rPr>
          <w:rFonts w:ascii="Times New Roman" w:hAnsi="Times New Roman" w:cs="Times New Roman"/>
          <w:b/>
          <w:sz w:val="28"/>
          <w:szCs w:val="28"/>
        </w:rPr>
        <w:t>Нижнетанайского сельсовета</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 xml:space="preserve">1. Глава </w:t>
      </w:r>
      <w:r w:rsidR="008462C1" w:rsidRPr="0097209D">
        <w:rPr>
          <w:rFonts w:ascii="Times New Roman" w:hAnsi="Times New Roman" w:cs="Times New Roman"/>
          <w:sz w:val="28"/>
          <w:szCs w:val="28"/>
        </w:rPr>
        <w:t>Нижнетанайского сельсовета</w:t>
      </w:r>
      <w:r>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4. Бюджетные полномочия местной администрации</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1. Местная администрация обладает следующими полномочиями: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lastRenderedPageBreak/>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ведения реестра расходных обязательств;</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F41B38">
        <w:rPr>
          <w:rFonts w:ascii="Times New Roman" w:hAnsi="Times New Roman" w:cs="Times New Roman"/>
          <w:sz w:val="28"/>
          <w:szCs w:val="28"/>
        </w:rPr>
        <w:t>;</w:t>
      </w:r>
    </w:p>
    <w:p w:rsidR="00A72CD7" w:rsidRPr="0097209D"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осуществляет управление муниципальным долгом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 xml:space="preserve"> в соответствии с уставом </w:t>
      </w:r>
      <w:r w:rsidR="0097209D" w:rsidRPr="0097209D">
        <w:rPr>
          <w:rFonts w:ascii="Times New Roman" w:hAnsi="Times New Roman" w:cs="Times New Roman"/>
          <w:sz w:val="28"/>
          <w:szCs w:val="28"/>
        </w:rPr>
        <w:t>Нижнетанайского сельсовета Дзержинского района Красноярского края</w:t>
      </w:r>
      <w:r w:rsidRPr="0097209D">
        <w:rPr>
          <w:rFonts w:ascii="Times New Roman" w:hAnsi="Times New Roman" w:cs="Times New Roman"/>
          <w:sz w:val="28"/>
          <w:szCs w:val="28"/>
        </w:rPr>
        <w:t>;</w:t>
      </w:r>
    </w:p>
    <w:p w:rsidR="00A72CD7" w:rsidRPr="0097209D"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осуществляет муниципальные заимствования от имени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w:t>
      </w:r>
    </w:p>
    <w:p w:rsidR="00A72CD7" w:rsidRPr="0097209D"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предоставляет муниципальные гарантии от имени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Pr="00F41B38">
        <w:rPr>
          <w:rFonts w:ascii="Times New Roman" w:hAnsi="Times New Roman" w:cs="Times New Roman"/>
          <w:i/>
          <w:sz w:val="28"/>
          <w:szCs w:val="28"/>
        </w:rPr>
        <w:t>наименование поселения</w:t>
      </w:r>
      <w:r w:rsidRPr="00F41B38">
        <w:rPr>
          <w:rFonts w:ascii="Times New Roman" w:hAnsi="Times New Roman" w:cs="Times New Roman"/>
          <w:sz w:val="28"/>
          <w:szCs w:val="28"/>
        </w:rPr>
        <w:t xml:space="preserve"> и (или) находящимися в их ведении бюджетными учреждениями;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составляет проект местного бюджета;</w:t>
      </w:r>
    </w:p>
    <w:p w:rsidR="00A72CD7" w:rsidRPr="0097209D"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 xml:space="preserve">, одобряет прогноз социально-экономического развития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определяет сроки реализации муниципальных программ в установленном порядке;</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устанавливает порядок и сроки составления проекта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обеспечивает исполнение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утверждает генеральные условия эмиссии и обращения муниципальных ценных бумаг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lastRenderedPageBreak/>
        <w:t>организует бюджетный учет, составляет отчеты об исполнении местного бюджета;</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A72CD7" w:rsidRPr="00F41B38" w:rsidRDefault="00550237">
      <w:pPr>
        <w:pStyle w:val="ConsNormal"/>
        <w:widowControl/>
        <w:numPr>
          <w:ilvl w:val="1"/>
          <w:numId w:val="4"/>
        </w:numPr>
        <w:ind w:left="0"/>
        <w:jc w:val="both"/>
        <w:rPr>
          <w:rFonts w:ascii="Times New Roman" w:hAnsi="Times New Roman"/>
          <w:sz w:val="28"/>
          <w:szCs w:val="28"/>
        </w:rPr>
      </w:pPr>
      <w:r w:rsidRPr="00F41B38">
        <w:rPr>
          <w:rFonts w:ascii="Times New Roman" w:eastAsia="Calibri" w:hAnsi="Times New Roman" w:cs="Times New Roman"/>
          <w:bCs/>
          <w:sz w:val="28"/>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A72CD7" w:rsidRPr="0097209D" w:rsidRDefault="00550237">
      <w:pPr>
        <w:pStyle w:val="ConsNormal"/>
        <w:widowControl/>
        <w:numPr>
          <w:ilvl w:val="1"/>
          <w:numId w:val="4"/>
        </w:numPr>
        <w:ind w:left="0"/>
        <w:jc w:val="both"/>
        <w:rPr>
          <w:rFonts w:ascii="Times New Roman" w:hAnsi="Times New Roman"/>
          <w:sz w:val="28"/>
          <w:szCs w:val="28"/>
        </w:rPr>
      </w:pPr>
      <w:r w:rsidRPr="00F41B38">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97209D" w:rsidRPr="0097209D">
        <w:rPr>
          <w:rFonts w:ascii="Times New Roman" w:hAnsi="Times New Roman" w:cs="Times New Roman"/>
          <w:sz w:val="28"/>
          <w:szCs w:val="28"/>
        </w:rPr>
        <w:t>Красноярского края</w:t>
      </w:r>
      <w:r w:rsidRPr="0097209D">
        <w:rPr>
          <w:rFonts w:ascii="Times New Roman" w:hAnsi="Times New Roman" w:cs="Times New Roman"/>
          <w:sz w:val="28"/>
          <w:szCs w:val="28"/>
        </w:rPr>
        <w:t xml:space="preserve"> и нормативными правовыми актами органов местного самоуправления </w:t>
      </w:r>
      <w:r w:rsidR="0097209D" w:rsidRPr="0097209D">
        <w:rPr>
          <w:rFonts w:ascii="Times New Roman" w:hAnsi="Times New Roman" w:cs="Times New Roman"/>
          <w:sz w:val="28"/>
          <w:szCs w:val="28"/>
        </w:rPr>
        <w:t>Нижнетанайского сельсовета</w:t>
      </w:r>
      <w:r w:rsidRPr="0097209D">
        <w:rPr>
          <w:rFonts w:ascii="Times New Roman" w:hAnsi="Times New Roman" w:cs="Times New Roman"/>
          <w:sz w:val="28"/>
          <w:szCs w:val="28"/>
        </w:rPr>
        <w:t>.</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ind w:firstLine="709"/>
        <w:jc w:val="both"/>
        <w:rPr>
          <w:rFonts w:ascii="Times New Roman" w:hAnsi="Times New Roman"/>
        </w:rPr>
      </w:pPr>
      <w:r>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A72CD7" w:rsidRDefault="00A72CD7">
      <w:pPr>
        <w:pStyle w:val="ConsNormal"/>
        <w:ind w:firstLine="709"/>
        <w:jc w:val="both"/>
        <w:rPr>
          <w:rFonts w:ascii="Times New Roman" w:hAnsi="Times New Roman" w:cs="Times New Roman"/>
          <w:sz w:val="28"/>
          <w:szCs w:val="28"/>
        </w:rPr>
      </w:pP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7) вносит предложения по формированию и изменению сводной бюджетной росписи;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9) формирует и утверждает муниципальные задания;</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 xml:space="preserve">10) обеспечивает соблюдение получателями межбюджетных субсидий, </w:t>
      </w:r>
      <w:r>
        <w:rPr>
          <w:rFonts w:ascii="Times New Roman" w:hAnsi="Times New Roman" w:cs="Times New Roman"/>
          <w:sz w:val="28"/>
          <w:szCs w:val="28"/>
        </w:rPr>
        <w:lastRenderedPageBreak/>
        <w:t>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11) формирует бюджетную отчетность главного распорядителя бюджетных средств;</w:t>
      </w:r>
    </w:p>
    <w:p w:rsidR="00A72CD7" w:rsidRDefault="0055023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A72CD7" w:rsidRDefault="0055023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2. Распорядитель бюджетных средств обладает следующими бюджетными полномочиями: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1) осуществляет планирование соответствующих расходов бюджета;</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A72CD7" w:rsidRDefault="0055023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w:t>
      </w:r>
      <w:r>
        <w:rPr>
          <w:rFonts w:ascii="Times New Roman" w:hAnsi="Times New Roman" w:cs="Times New Roman"/>
          <w:sz w:val="28"/>
          <w:szCs w:val="28"/>
        </w:rPr>
        <w:lastRenderedPageBreak/>
        <w:t>правовому акту;</w:t>
      </w:r>
    </w:p>
    <w:p w:rsidR="00A72CD7" w:rsidRDefault="00550237">
      <w:pPr>
        <w:pStyle w:val="ConsNormal"/>
        <w:ind w:firstLine="709"/>
        <w:jc w:val="both"/>
        <w:rPr>
          <w:sz w:val="28"/>
          <w:szCs w:val="28"/>
        </w:rPr>
      </w:pPr>
      <w:r>
        <w:rPr>
          <w:rFonts w:ascii="Times New Roman" w:hAnsi="Times New Roman"/>
          <w:sz w:val="28"/>
          <w:szCs w:val="28"/>
        </w:rPr>
        <w:t xml:space="preserve">1.1) </w:t>
      </w:r>
      <w:r>
        <w:rPr>
          <w:rFonts w:ascii="Times New Roman" w:hAnsi="Times New Roman" w:cs="Times New Roman"/>
          <w:sz w:val="28"/>
          <w:szCs w:val="28"/>
        </w:rPr>
        <w:t>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A72CD7" w:rsidRDefault="00550237">
      <w:pPr>
        <w:pStyle w:val="ConsNormal"/>
        <w:ind w:firstLine="709"/>
        <w:jc w:val="both"/>
        <w:rPr>
          <w:rFonts w:ascii="Times New Roman" w:hAnsi="Times New Roman"/>
        </w:rPr>
      </w:pPr>
      <w:r>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widowControl/>
        <w:ind w:firstLine="709"/>
        <w:jc w:val="both"/>
      </w:pPr>
      <w:r>
        <w:rPr>
          <w:rFonts w:ascii="Times New Roman" w:hAnsi="Times New Roman" w:cs="Times New Roman"/>
          <w:b/>
          <w:sz w:val="28"/>
          <w:szCs w:val="28"/>
        </w:rPr>
        <w:t xml:space="preserve">Статья 5. </w:t>
      </w:r>
      <w:r>
        <w:rPr>
          <w:rStyle w:val="ad"/>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97209D" w:rsidRPr="0097209D">
        <w:rPr>
          <w:rStyle w:val="ad"/>
          <w:rFonts w:ascii="Times New Roman" w:eastAsiaTheme="minorEastAsia" w:hAnsi="Times New Roman" w:cs="Times New Roman"/>
          <w:color w:val="000000"/>
          <w:sz w:val="28"/>
          <w:szCs w:val="28"/>
          <w:shd w:val="clear" w:color="auto" w:fill="FFFFFF"/>
        </w:rPr>
        <w:t>Нижнетанайском сельсовете</w:t>
      </w:r>
    </w:p>
    <w:p w:rsidR="00A72CD7" w:rsidRDefault="00A72CD7">
      <w:pPr>
        <w:pStyle w:val="ConsNormal"/>
        <w:widowControl/>
        <w:ind w:firstLine="709"/>
        <w:jc w:val="both"/>
        <w:rPr>
          <w:rFonts w:ascii="Times New Roman" w:eastAsiaTheme="minorEastAsia" w:hAnsi="Times New Roman" w:cs="Times New Roman"/>
          <w:i/>
          <w:color w:val="000000"/>
          <w:sz w:val="28"/>
          <w:szCs w:val="28"/>
          <w:shd w:val="clear" w:color="auto" w:fill="FFFFFF"/>
        </w:rPr>
      </w:pPr>
    </w:p>
    <w:p w:rsidR="00A72CD7" w:rsidRDefault="00550237">
      <w:pPr>
        <w:spacing w:after="0" w:line="240" w:lineRule="auto"/>
        <w:ind w:firstLine="709"/>
        <w:jc w:val="both"/>
        <w:rPr>
          <w:rFonts w:ascii="Times New Roman" w:hAnsi="Times New Roman"/>
        </w:rPr>
      </w:pPr>
      <w:r>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Pr>
          <w:rFonts w:ascii="Times New Roman" w:hAnsi="Times New Roman" w:cs="Times New Roman"/>
          <w:iCs/>
          <w:sz w:val="28"/>
          <w:szCs w:val="28"/>
        </w:rPr>
        <w:t xml:space="preserve"> в соответствии с Бюджетным кодексом Российской Федерации.</w:t>
      </w:r>
    </w:p>
    <w:p w:rsidR="00A72CD7" w:rsidRDefault="00550237">
      <w:pPr>
        <w:spacing w:after="0" w:line="240" w:lineRule="auto"/>
        <w:ind w:firstLine="709"/>
        <w:jc w:val="both"/>
        <w:rPr>
          <w:rFonts w:ascii="Times New Roman" w:hAnsi="Times New Roman"/>
        </w:rPr>
      </w:pPr>
      <w:r>
        <w:rPr>
          <w:rFonts w:ascii="Times New Roman" w:hAnsi="Times New Roman" w:cs="Times New Roman"/>
          <w:iCs/>
          <w:sz w:val="28"/>
          <w:szCs w:val="28"/>
        </w:rPr>
        <w:t xml:space="preserve">2. </w:t>
      </w:r>
      <w:r>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72CD7" w:rsidRDefault="00A72CD7">
      <w:pPr>
        <w:spacing w:after="0" w:line="240" w:lineRule="auto"/>
        <w:ind w:firstLine="709"/>
        <w:jc w:val="both"/>
        <w:rPr>
          <w:rFonts w:ascii="Times New Roman" w:hAnsi="Times New Roman" w:cs="Times New Roman"/>
          <w:iCs/>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Глава 2. Доходы и расходы местного бюджета</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6. Доходы местного бюджета</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numPr>
          <w:ilvl w:val="0"/>
          <w:numId w:val="9"/>
        </w:numPr>
        <w:jc w:val="both"/>
        <w:rPr>
          <w:rFonts w:ascii="Times New Roman" w:hAnsi="Times New Roman"/>
        </w:rPr>
      </w:pPr>
      <w:r>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2CD7" w:rsidRDefault="00550237">
      <w:pPr>
        <w:numPr>
          <w:ilvl w:val="0"/>
          <w:numId w:val="9"/>
        </w:numPr>
        <w:spacing w:after="0" w:line="240" w:lineRule="auto"/>
        <w:jc w:val="both"/>
      </w:pPr>
      <w:r>
        <w:rPr>
          <w:rFonts w:ascii="Times New Roman" w:hAnsi="Times New Roman" w:cs="Times New Roman"/>
          <w:sz w:val="28"/>
          <w:szCs w:val="28"/>
        </w:rPr>
        <w:t xml:space="preserve">Муниципальные правовые акты представительного органа о </w:t>
      </w:r>
      <w:r>
        <w:rPr>
          <w:rStyle w:val="f"/>
          <w:rFonts w:ascii="Times New Roman" w:hAnsi="Times New Roman" w:cs="Times New Roman"/>
          <w:sz w:val="28"/>
          <w:szCs w:val="28"/>
        </w:rPr>
        <w:t>внесении изменений</w:t>
      </w:r>
      <w:r>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Pr>
          <w:rStyle w:val="f"/>
          <w:rFonts w:ascii="Times New Roman" w:hAnsi="Times New Roman" w:cs="Times New Roman"/>
          <w:sz w:val="28"/>
          <w:szCs w:val="28"/>
        </w:rPr>
        <w:t>изменению</w:t>
      </w:r>
      <w:r>
        <w:rPr>
          <w:rFonts w:ascii="Times New Roman" w:hAnsi="Times New Roman" w:cs="Times New Roman"/>
          <w:sz w:val="28"/>
          <w:szCs w:val="28"/>
        </w:rPr>
        <w:t xml:space="preserve"> доходов бюджетов </w:t>
      </w:r>
      <w:r>
        <w:rPr>
          <w:rFonts w:ascii="Times New Roman" w:hAnsi="Times New Roman" w:cs="Times New Roman"/>
          <w:sz w:val="28"/>
          <w:szCs w:val="28"/>
        </w:rPr>
        <w:lastRenderedPageBreak/>
        <w:t xml:space="preserve">бюджетной системы Российской Федерации, вступающие в силу в очередном финансовом году и плановом периоде, должны быть приняты </w:t>
      </w:r>
      <w:r w:rsidRPr="00BE119E">
        <w:rPr>
          <w:rFonts w:ascii="Times New Roman" w:hAnsi="Times New Roman" w:cs="Times New Roman"/>
          <w:b/>
          <w:sz w:val="28"/>
          <w:szCs w:val="28"/>
        </w:rPr>
        <w:t xml:space="preserve">до </w:t>
      </w:r>
      <w:r w:rsidR="00650FBD" w:rsidRPr="00BE119E">
        <w:rPr>
          <w:rFonts w:ascii="Times New Roman" w:hAnsi="Times New Roman" w:cs="Times New Roman"/>
          <w:b/>
          <w:sz w:val="28"/>
          <w:szCs w:val="28"/>
        </w:rPr>
        <w:t>1 ноября</w:t>
      </w:r>
      <w:r w:rsidRPr="00BE119E">
        <w:rPr>
          <w:rFonts w:ascii="Times New Roman" w:hAnsi="Times New Roman" w:cs="Times New Roman"/>
          <w:b/>
          <w:sz w:val="28"/>
          <w:szCs w:val="28"/>
        </w:rPr>
        <w:t>.</w:t>
      </w:r>
    </w:p>
    <w:p w:rsidR="00A72CD7" w:rsidRDefault="00550237">
      <w:pPr>
        <w:numPr>
          <w:ilvl w:val="0"/>
          <w:numId w:val="9"/>
        </w:numPr>
        <w:spacing w:after="0" w:line="240" w:lineRule="auto"/>
        <w:jc w:val="both"/>
        <w:rPr>
          <w:rFonts w:ascii="Times New Roman" w:hAnsi="Times New Roman"/>
        </w:rPr>
      </w:pPr>
      <w:r>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A72CD7" w:rsidRDefault="00A72CD7">
      <w:pPr>
        <w:spacing w:after="0" w:line="240" w:lineRule="auto"/>
        <w:ind w:firstLine="709"/>
        <w:jc w:val="both"/>
        <w:rPr>
          <w:rFonts w:ascii="Times New Roman" w:hAnsi="Times New Roman" w:cs="Times New Roman"/>
          <w:b/>
          <w:sz w:val="28"/>
          <w:szCs w:val="28"/>
        </w:rPr>
      </w:pPr>
    </w:p>
    <w:p w:rsidR="00A72CD7" w:rsidRDefault="00550237">
      <w:pPr>
        <w:spacing w:after="0" w:line="240" w:lineRule="auto"/>
        <w:ind w:firstLine="709"/>
        <w:jc w:val="both"/>
      </w:pPr>
      <w:r>
        <w:rPr>
          <w:rFonts w:ascii="Times New Roman" w:hAnsi="Times New Roman" w:cs="Times New Roman"/>
          <w:b/>
          <w:sz w:val="28"/>
          <w:szCs w:val="28"/>
        </w:rPr>
        <w:t xml:space="preserve">Статья 7. </w:t>
      </w:r>
      <w:r>
        <w:rPr>
          <w:rStyle w:val="ad"/>
          <w:rFonts w:ascii="Times New Roman" w:hAnsi="Times New Roman" w:cs="Times New Roman"/>
          <w:color w:val="000000"/>
          <w:sz w:val="28"/>
          <w:szCs w:val="28"/>
          <w:shd w:val="clear" w:color="auto" w:fill="FFFFFF"/>
        </w:rPr>
        <w:t>Формирование расходов местного бюджета</w:t>
      </w:r>
    </w:p>
    <w:p w:rsidR="00A72CD7" w:rsidRDefault="00A72CD7">
      <w:pPr>
        <w:spacing w:after="0" w:line="240" w:lineRule="auto"/>
        <w:ind w:firstLine="709"/>
        <w:jc w:val="both"/>
        <w:rPr>
          <w:rFonts w:ascii="Times New Roman" w:hAnsi="Times New Roman" w:cs="Times New Roman"/>
          <w:color w:val="000000"/>
          <w:sz w:val="28"/>
          <w:szCs w:val="28"/>
          <w:shd w:val="clear" w:color="auto" w:fill="FFFFFF"/>
        </w:rPr>
      </w:pPr>
    </w:p>
    <w:p w:rsidR="00A72CD7" w:rsidRDefault="00550237">
      <w:pPr>
        <w:numPr>
          <w:ilvl w:val="0"/>
          <w:numId w:val="10"/>
        </w:numPr>
        <w:spacing w:after="0" w:line="240" w:lineRule="auto"/>
        <w:jc w:val="both"/>
        <w:rPr>
          <w:rFonts w:ascii="Times New Roman" w:hAnsi="Times New Roman"/>
        </w:rPr>
      </w:pPr>
      <w:r>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A72CD7" w:rsidRDefault="00550237">
      <w:pPr>
        <w:numPr>
          <w:ilvl w:val="0"/>
          <w:numId w:val="10"/>
        </w:numPr>
        <w:spacing w:after="0" w:line="240" w:lineRule="auto"/>
        <w:jc w:val="both"/>
        <w:rPr>
          <w:rFonts w:ascii="Times New Roman" w:hAnsi="Times New Roman"/>
        </w:rPr>
      </w:pPr>
      <w:r>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A72CD7" w:rsidRDefault="00A72CD7">
      <w:pPr>
        <w:spacing w:after="0" w:line="240" w:lineRule="auto"/>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8. Резервный фонд местной администрации</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numPr>
          <w:ilvl w:val="0"/>
          <w:numId w:val="2"/>
        </w:numPr>
        <w:jc w:val="both"/>
        <w:rPr>
          <w:rFonts w:ascii="Times New Roman" w:hAnsi="Times New Roman"/>
        </w:rPr>
      </w:pPr>
      <w:r>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w:t>
      </w:r>
    </w:p>
    <w:p w:rsidR="00A72CD7" w:rsidRDefault="00550237">
      <w:pPr>
        <w:pStyle w:val="ConsNormal"/>
        <w:widowControl/>
        <w:numPr>
          <w:ilvl w:val="0"/>
          <w:numId w:val="2"/>
        </w:numPr>
        <w:jc w:val="both"/>
        <w:rPr>
          <w:rFonts w:ascii="Times New Roman" w:hAnsi="Times New Roman"/>
        </w:rPr>
      </w:pPr>
      <w:r>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A72CD7" w:rsidRDefault="00550237">
      <w:pPr>
        <w:numPr>
          <w:ilvl w:val="0"/>
          <w:numId w:val="2"/>
        </w:numPr>
        <w:spacing w:after="0" w:line="240" w:lineRule="auto"/>
        <w:jc w:val="both"/>
        <w:rPr>
          <w:rFonts w:ascii="Times New Roman" w:hAnsi="Times New Roman"/>
        </w:rPr>
      </w:pPr>
      <w:r>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A72CD7" w:rsidRDefault="00A72CD7">
      <w:pPr>
        <w:spacing w:after="0" w:line="240" w:lineRule="auto"/>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lastRenderedPageBreak/>
        <w:t xml:space="preserve">Статья 9. Осуществление расходов, не предусмотренных местным бюджетом </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A72CD7" w:rsidRDefault="00A72CD7">
      <w:pPr>
        <w:spacing w:after="0" w:line="240" w:lineRule="auto"/>
        <w:ind w:left="-567" w:right="-766" w:firstLine="709"/>
        <w:jc w:val="both"/>
        <w:outlineLvl w:val="0"/>
        <w:rPr>
          <w:rFonts w:ascii="Times New Roman" w:hAnsi="Times New Roman" w:cs="Times New Roman"/>
          <w:b/>
          <w:sz w:val="28"/>
          <w:szCs w:val="28"/>
        </w:rPr>
      </w:pPr>
    </w:p>
    <w:p w:rsidR="00A72CD7" w:rsidRDefault="00550237">
      <w:pPr>
        <w:spacing w:after="0" w:line="240" w:lineRule="auto"/>
        <w:ind w:left="-567" w:right="-766" w:firstLine="709"/>
        <w:jc w:val="center"/>
        <w:rPr>
          <w:rFonts w:ascii="Times New Roman" w:hAnsi="Times New Roman"/>
        </w:rPr>
      </w:pPr>
      <w:r>
        <w:rPr>
          <w:rFonts w:ascii="Times New Roman" w:hAnsi="Times New Roman" w:cs="Times New Roman"/>
          <w:b/>
          <w:sz w:val="28"/>
          <w:szCs w:val="28"/>
        </w:rPr>
        <w:t xml:space="preserve">Глава 3. Составление проекта местного бюджета </w:t>
      </w:r>
    </w:p>
    <w:p w:rsidR="00A72CD7" w:rsidRDefault="00A72CD7">
      <w:pPr>
        <w:spacing w:after="0" w:line="240" w:lineRule="auto"/>
        <w:ind w:left="-567" w:right="-766" w:firstLine="709"/>
        <w:jc w:val="center"/>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10. Основы составления проекта местного бюджета</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numPr>
          <w:ilvl w:val="1"/>
          <w:numId w:val="5"/>
        </w:numPr>
        <w:spacing w:after="0" w:line="240" w:lineRule="auto"/>
        <w:jc w:val="both"/>
        <w:rPr>
          <w:rFonts w:ascii="Times New Roman" w:hAnsi="Times New Roman"/>
        </w:rPr>
      </w:pPr>
      <w:r>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650FBD" w:rsidRPr="00650FBD">
        <w:rPr>
          <w:rFonts w:ascii="Times New Roman" w:hAnsi="Times New Roman" w:cs="Times New Roman"/>
          <w:sz w:val="28"/>
          <w:szCs w:val="28"/>
        </w:rPr>
        <w:t>Нижнетанайского сельсовета</w:t>
      </w:r>
      <w:r>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A72CD7" w:rsidRDefault="00550237">
      <w:pPr>
        <w:pStyle w:val="ConsNormal"/>
        <w:widowControl/>
        <w:numPr>
          <w:ilvl w:val="1"/>
          <w:numId w:val="5"/>
        </w:numPr>
        <w:jc w:val="both"/>
        <w:rPr>
          <w:rFonts w:ascii="Times New Roman" w:hAnsi="Times New Roman"/>
        </w:rPr>
      </w:pPr>
      <w:r>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11. Организация работы по составлению проекта местного бюджета</w:t>
      </w:r>
    </w:p>
    <w:p w:rsidR="00A72CD7" w:rsidRDefault="00A72CD7">
      <w:pPr>
        <w:pStyle w:val="ConsNormal"/>
        <w:widowControl/>
        <w:ind w:firstLine="709"/>
        <w:jc w:val="both"/>
        <w:rPr>
          <w:rFonts w:ascii="Times New Roman" w:hAnsi="Times New Roman" w:cs="Times New Roman"/>
          <w:b/>
          <w:sz w:val="28"/>
          <w:szCs w:val="28"/>
        </w:rPr>
      </w:pPr>
    </w:p>
    <w:p w:rsidR="00A72CD7" w:rsidRPr="00F41B38" w:rsidRDefault="00550237">
      <w:pPr>
        <w:pStyle w:val="afa"/>
        <w:numPr>
          <w:ilvl w:val="0"/>
          <w:numId w:val="6"/>
        </w:numPr>
        <w:spacing w:after="0" w:line="240" w:lineRule="auto"/>
        <w:contextualSpacing w:val="0"/>
        <w:jc w:val="both"/>
        <w:rPr>
          <w:rFonts w:ascii="Times New Roman" w:hAnsi="Times New Roman"/>
          <w:sz w:val="28"/>
          <w:szCs w:val="28"/>
        </w:rPr>
      </w:pPr>
      <w:r w:rsidRPr="00F41B38">
        <w:rPr>
          <w:rFonts w:ascii="Times New Roman" w:hAnsi="Times New Roman" w:cs="Times New Roman"/>
          <w:sz w:val="28"/>
          <w:szCs w:val="28"/>
        </w:rPr>
        <w:t>Составление проектов бюджетов основывается на:</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72CD7" w:rsidRPr="00F41B38" w:rsidRDefault="00550237">
      <w:pPr>
        <w:pStyle w:val="afa"/>
        <w:spacing w:after="0" w:line="240" w:lineRule="auto"/>
        <w:ind w:left="0" w:firstLine="709"/>
        <w:contextualSpacing w:val="0"/>
        <w:jc w:val="both"/>
        <w:rPr>
          <w:rFonts w:ascii="Times New Roman" w:hAnsi="Times New Roman"/>
          <w:sz w:val="28"/>
          <w:szCs w:val="28"/>
        </w:rPr>
      </w:pPr>
      <w:r w:rsidRPr="00F41B38">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прогнозе социально-экономического развития;</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A72CD7" w:rsidRPr="00F41B38" w:rsidRDefault="00550237">
      <w:pPr>
        <w:pStyle w:val="ConsNormal"/>
        <w:widowControl/>
        <w:numPr>
          <w:ilvl w:val="3"/>
          <w:numId w:val="6"/>
        </w:numPr>
        <w:jc w:val="both"/>
        <w:rPr>
          <w:rFonts w:ascii="Times New Roman" w:hAnsi="Times New Roman"/>
          <w:sz w:val="28"/>
          <w:szCs w:val="28"/>
        </w:rPr>
      </w:pPr>
      <w:r w:rsidRPr="00F41B38">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A72CD7" w:rsidRDefault="00550237">
      <w:pPr>
        <w:pStyle w:val="ConsNormal"/>
        <w:widowControl/>
        <w:numPr>
          <w:ilvl w:val="3"/>
          <w:numId w:val="6"/>
        </w:numPr>
        <w:jc w:val="both"/>
        <w:rPr>
          <w:rFonts w:ascii="Times New Roman" w:hAnsi="Times New Roman"/>
        </w:rPr>
      </w:pPr>
      <w:r w:rsidRPr="00F41B38">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w:t>
      </w:r>
      <w:r>
        <w:rPr>
          <w:rFonts w:ascii="Times New Roman" w:hAnsi="Times New Roman" w:cs="Times New Roman"/>
          <w:sz w:val="28"/>
          <w:szCs w:val="28"/>
        </w:rPr>
        <w:t xml:space="preserve"> финансовых органов, а также от иных органов государственной власти, органов местного самоуправления.</w:t>
      </w:r>
    </w:p>
    <w:p w:rsidR="00A72CD7" w:rsidRDefault="00A72CD7">
      <w:pPr>
        <w:pStyle w:val="ConsNormal"/>
        <w:widowControl/>
        <w:ind w:firstLine="709"/>
        <w:jc w:val="both"/>
        <w:rPr>
          <w:rFonts w:ascii="Times New Roman" w:hAnsi="Times New Roman" w:cs="Times New Roman"/>
          <w:sz w:val="28"/>
          <w:szCs w:val="28"/>
        </w:rPr>
      </w:pPr>
    </w:p>
    <w:p w:rsidR="00A72CD7" w:rsidRPr="00650FBD" w:rsidRDefault="00550237">
      <w:pPr>
        <w:pStyle w:val="ConsNormal"/>
        <w:widowControl/>
        <w:ind w:firstLine="709"/>
        <w:jc w:val="both"/>
        <w:rPr>
          <w:rFonts w:ascii="Times New Roman" w:hAnsi="Times New Roman"/>
        </w:rPr>
      </w:pPr>
      <w:r>
        <w:rPr>
          <w:rFonts w:ascii="Times New Roman" w:hAnsi="Times New Roman" w:cs="Times New Roman"/>
          <w:b/>
          <w:sz w:val="28"/>
          <w:szCs w:val="28"/>
        </w:rPr>
        <w:t xml:space="preserve">Статья 12. Прогноз социально-экономического развития </w:t>
      </w:r>
      <w:r w:rsidR="00650FBD" w:rsidRPr="00650FBD">
        <w:rPr>
          <w:rFonts w:ascii="Times New Roman" w:hAnsi="Times New Roman" w:cs="Times New Roman"/>
          <w:b/>
          <w:sz w:val="28"/>
          <w:szCs w:val="28"/>
        </w:rPr>
        <w:t>Нижнетанайского сельсовета</w:t>
      </w:r>
    </w:p>
    <w:p w:rsidR="00A72CD7" w:rsidRDefault="00A72CD7">
      <w:pPr>
        <w:pStyle w:val="ConsNormal"/>
        <w:widowControl/>
        <w:ind w:firstLine="709"/>
        <w:jc w:val="both"/>
        <w:rPr>
          <w:rFonts w:ascii="Times New Roman" w:hAnsi="Times New Roman" w:cs="Times New Roman"/>
          <w:b/>
          <w:i/>
          <w:sz w:val="28"/>
          <w:szCs w:val="28"/>
        </w:rPr>
      </w:pPr>
    </w:p>
    <w:p w:rsidR="00A72CD7" w:rsidRPr="00F41B38" w:rsidRDefault="00550237">
      <w:pPr>
        <w:numPr>
          <w:ilvl w:val="1"/>
          <w:numId w:val="7"/>
        </w:numPr>
        <w:spacing w:after="0" w:line="240" w:lineRule="auto"/>
        <w:ind w:left="0"/>
        <w:jc w:val="both"/>
        <w:rPr>
          <w:rFonts w:ascii="Times New Roman" w:hAnsi="Times New Roman"/>
          <w:sz w:val="28"/>
          <w:szCs w:val="28"/>
        </w:rPr>
      </w:pPr>
      <w:r w:rsidRPr="00F41B38">
        <w:rPr>
          <w:rFonts w:ascii="Times New Roman" w:hAnsi="Times New Roman" w:cs="Times New Roman"/>
          <w:sz w:val="28"/>
          <w:szCs w:val="28"/>
        </w:rPr>
        <w:t xml:space="preserve">Прогноз социально-экономического развития </w:t>
      </w:r>
      <w:r w:rsidR="00650FBD" w:rsidRPr="00BE119E">
        <w:rPr>
          <w:rFonts w:ascii="Times New Roman" w:hAnsi="Times New Roman" w:cs="Times New Roman"/>
          <w:sz w:val="28"/>
          <w:szCs w:val="28"/>
        </w:rPr>
        <w:t>Нижнетанайского сельсовета</w:t>
      </w:r>
      <w:r w:rsidR="00650FBD">
        <w:rPr>
          <w:rFonts w:ascii="Times New Roman" w:hAnsi="Times New Roman" w:cs="Times New Roman"/>
          <w:i/>
          <w:sz w:val="28"/>
          <w:szCs w:val="28"/>
        </w:rPr>
        <w:t xml:space="preserve"> </w:t>
      </w:r>
      <w:r w:rsidRPr="00F41B38">
        <w:rPr>
          <w:rFonts w:ascii="Times New Roman" w:hAnsi="Times New Roman" w:cs="Times New Roman"/>
          <w:sz w:val="28"/>
          <w:szCs w:val="28"/>
        </w:rPr>
        <w:t xml:space="preserve"> разрабатывается на </w:t>
      </w:r>
      <w:r w:rsidR="00BE119E" w:rsidRPr="00BE119E">
        <w:rPr>
          <w:rFonts w:ascii="Times New Roman" w:hAnsi="Times New Roman" w:cs="Times New Roman"/>
          <w:b/>
          <w:sz w:val="28"/>
          <w:szCs w:val="28"/>
        </w:rPr>
        <w:t>три года</w:t>
      </w:r>
      <w:r w:rsidRPr="00BE119E">
        <w:rPr>
          <w:rFonts w:ascii="Times New Roman" w:hAnsi="Times New Roman" w:cs="Times New Roman"/>
          <w:b/>
          <w:sz w:val="28"/>
          <w:szCs w:val="28"/>
        </w:rPr>
        <w:t>.</w:t>
      </w:r>
      <w:r w:rsidRPr="00F41B38">
        <w:rPr>
          <w:rFonts w:ascii="Times New Roman" w:hAnsi="Times New Roman" w:cs="Times New Roman"/>
          <w:sz w:val="28"/>
          <w:szCs w:val="28"/>
        </w:rPr>
        <w:t xml:space="preserve"> </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 xml:space="preserve">Прогноз социально-экономического развития </w:t>
      </w:r>
      <w:r w:rsidR="00BE119E" w:rsidRPr="00BE119E">
        <w:rPr>
          <w:rFonts w:ascii="Times New Roman" w:hAnsi="Times New Roman" w:cs="Times New Roman"/>
          <w:sz w:val="28"/>
          <w:szCs w:val="28"/>
        </w:rPr>
        <w:t>Нижнетанайского сельсовета</w:t>
      </w:r>
      <w:r w:rsidRPr="00F41B38">
        <w:rPr>
          <w:rFonts w:ascii="Times New Roman" w:hAnsi="Times New Roman" w:cs="Times New Roman"/>
          <w:i/>
          <w:sz w:val="28"/>
          <w:szCs w:val="28"/>
        </w:rPr>
        <w:t xml:space="preserve"> </w:t>
      </w:r>
      <w:r w:rsidRPr="00F41B38">
        <w:rPr>
          <w:rFonts w:ascii="Times New Roman" w:hAnsi="Times New Roman" w:cs="Times New Roman"/>
          <w:sz w:val="28"/>
          <w:szCs w:val="28"/>
        </w:rPr>
        <w:t>ежегодно разрабатывается в порядке, установленном местной администрацией.</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 xml:space="preserve">Разработка прогноза социально-экономического развития </w:t>
      </w:r>
      <w:r w:rsidR="00BE119E" w:rsidRPr="00BE119E">
        <w:rPr>
          <w:rFonts w:ascii="Times New Roman" w:hAnsi="Times New Roman" w:cs="Times New Roman"/>
          <w:sz w:val="28"/>
          <w:szCs w:val="28"/>
        </w:rPr>
        <w:t>Нижнетанайского сельсовета</w:t>
      </w:r>
      <w:r w:rsidRPr="00F41B38">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lastRenderedPageBreak/>
        <w:t xml:space="preserve">В пояснительной записке к прогнозу социально-экономического развития </w:t>
      </w:r>
      <w:r w:rsidR="00BE119E" w:rsidRPr="00BE119E">
        <w:rPr>
          <w:rFonts w:ascii="Times New Roman" w:hAnsi="Times New Roman" w:cs="Times New Roman"/>
          <w:sz w:val="28"/>
          <w:szCs w:val="28"/>
        </w:rPr>
        <w:t>Нижнетанайского сельсовета</w:t>
      </w:r>
      <w:r w:rsidRPr="00F41B38">
        <w:rPr>
          <w:rFonts w:ascii="Times New Roman" w:hAnsi="Times New Roman" w:cs="Times New Roman"/>
          <w:i/>
          <w:sz w:val="28"/>
          <w:szCs w:val="28"/>
        </w:rPr>
        <w:t xml:space="preserve"> </w:t>
      </w:r>
      <w:r w:rsidRPr="00F41B38">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72CD7" w:rsidRPr="00F41B38" w:rsidRDefault="00550237">
      <w:pPr>
        <w:spacing w:after="0" w:line="240" w:lineRule="auto"/>
        <w:ind w:firstLine="709"/>
        <w:jc w:val="both"/>
        <w:rPr>
          <w:rFonts w:ascii="Times New Roman" w:hAnsi="Times New Roman"/>
          <w:sz w:val="28"/>
          <w:szCs w:val="28"/>
        </w:rPr>
      </w:pPr>
      <w:r w:rsidRPr="00F41B38">
        <w:rPr>
          <w:rFonts w:ascii="Times New Roman" w:hAnsi="Times New Roman" w:cs="Times New Roman"/>
          <w:sz w:val="28"/>
          <w:szCs w:val="28"/>
        </w:rPr>
        <w:t xml:space="preserve">Изменение прогноза социально-экономического развития </w:t>
      </w:r>
      <w:r w:rsidR="00BE119E" w:rsidRPr="00BE119E">
        <w:rPr>
          <w:rFonts w:ascii="Times New Roman" w:hAnsi="Times New Roman" w:cs="Times New Roman"/>
          <w:sz w:val="28"/>
          <w:szCs w:val="28"/>
        </w:rPr>
        <w:t>Нижнетанайского сельсовета</w:t>
      </w:r>
      <w:r w:rsidRPr="00F41B38">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A72CD7" w:rsidRDefault="00550237">
      <w:pPr>
        <w:numPr>
          <w:ilvl w:val="1"/>
          <w:numId w:val="7"/>
        </w:numPr>
        <w:spacing w:after="0" w:line="240" w:lineRule="auto"/>
        <w:ind w:left="0"/>
        <w:jc w:val="both"/>
        <w:rPr>
          <w:rFonts w:ascii="Times New Roman" w:hAnsi="Times New Roman"/>
        </w:rPr>
      </w:pPr>
      <w:r w:rsidRPr="00F41B38">
        <w:rPr>
          <w:rFonts w:ascii="Times New Roman" w:hAnsi="Times New Roman" w:cs="Times New Roman"/>
          <w:sz w:val="28"/>
          <w:szCs w:val="28"/>
        </w:rPr>
        <w:t xml:space="preserve">Прогноз социально-экономического развития </w:t>
      </w:r>
      <w:r w:rsidR="00BE119E" w:rsidRPr="00BE119E">
        <w:rPr>
          <w:rFonts w:ascii="Times New Roman" w:hAnsi="Times New Roman" w:cs="Times New Roman"/>
          <w:sz w:val="28"/>
          <w:szCs w:val="28"/>
        </w:rPr>
        <w:t>Нижнетанайского сельсовета</w:t>
      </w:r>
      <w:r w:rsidRPr="00F41B38">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w:t>
      </w:r>
      <w:r>
        <w:rPr>
          <w:rFonts w:ascii="Times New Roman" w:hAnsi="Times New Roman" w:cs="Times New Roman"/>
          <w:sz w:val="28"/>
          <w:szCs w:val="28"/>
        </w:rPr>
        <w:t xml:space="preserve"> орган. </w:t>
      </w:r>
    </w:p>
    <w:p w:rsidR="00A72CD7" w:rsidRDefault="00A72CD7">
      <w:pPr>
        <w:spacing w:after="0" w:line="240" w:lineRule="auto"/>
        <w:ind w:firstLine="709"/>
        <w:jc w:val="both"/>
        <w:rPr>
          <w:rFonts w:ascii="Times New Roman" w:hAnsi="Times New Roman" w:cs="Times New Roman"/>
          <w:sz w:val="28"/>
          <w:szCs w:val="28"/>
        </w:rPr>
      </w:pPr>
    </w:p>
    <w:p w:rsidR="00A72CD7" w:rsidRDefault="00550237">
      <w:pPr>
        <w:spacing w:after="0" w:line="240" w:lineRule="auto"/>
        <w:ind w:firstLine="709"/>
        <w:jc w:val="both"/>
        <w:outlineLvl w:val="0"/>
        <w:rPr>
          <w:rFonts w:ascii="Times New Roman" w:hAnsi="Times New Roman"/>
        </w:rPr>
      </w:pPr>
      <w:r>
        <w:rPr>
          <w:rFonts w:ascii="Times New Roman" w:hAnsi="Times New Roman" w:cs="Times New Roman"/>
          <w:b/>
          <w:sz w:val="28"/>
          <w:szCs w:val="28"/>
        </w:rPr>
        <w:t>Статья 13. Муниципальные программы</w:t>
      </w:r>
    </w:p>
    <w:p w:rsidR="00A72CD7" w:rsidRDefault="00A72CD7">
      <w:pPr>
        <w:spacing w:after="0" w:line="240" w:lineRule="auto"/>
        <w:ind w:firstLine="709"/>
        <w:jc w:val="both"/>
        <w:rPr>
          <w:rFonts w:ascii="Times New Roman" w:hAnsi="Times New Roman" w:cs="Times New Roman"/>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1. Муниципальные программы утверждаются местной администрацией.</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 определенными местной администрацией муниципального </w:t>
      </w:r>
      <w:r w:rsidR="00F41B38">
        <w:rPr>
          <w:rFonts w:ascii="Times New Roman" w:hAnsi="Times New Roman" w:cs="Times New Roman"/>
          <w:sz w:val="28"/>
          <w:szCs w:val="28"/>
        </w:rPr>
        <w:t>образования.</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w:t>
      </w:r>
      <w:r w:rsidR="00F41B38">
        <w:rPr>
          <w:rFonts w:ascii="Times New Roman" w:hAnsi="Times New Roman" w:cs="Times New Roman"/>
          <w:sz w:val="28"/>
          <w:szCs w:val="28"/>
        </w:rPr>
        <w:t>утверждению в</w:t>
      </w:r>
      <w:r>
        <w:rPr>
          <w:rFonts w:ascii="Times New Roman" w:hAnsi="Times New Roman" w:cs="Times New Roman"/>
          <w:sz w:val="28"/>
          <w:szCs w:val="28"/>
        </w:rPr>
        <w:t xml:space="preserve"> порядке и сроки, которые установлены местной администрацией.</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1 апреля текущего финансового </w:t>
      </w:r>
      <w:bookmarkStart w:id="0" w:name="_GoBack"/>
      <w:bookmarkEnd w:id="0"/>
      <w:r w:rsidR="00F41B38">
        <w:rPr>
          <w:rFonts w:ascii="Times New Roman" w:hAnsi="Times New Roman" w:cs="Times New Roman"/>
          <w:sz w:val="28"/>
          <w:szCs w:val="28"/>
        </w:rPr>
        <w:t>года.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4. По каждой муниципальной программе ежегодно проводится оценка эффективности ее реализации. </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72CD7" w:rsidRDefault="00A72CD7">
      <w:pPr>
        <w:pStyle w:val="ConsPlusNormal"/>
        <w:widowControl/>
        <w:ind w:firstLine="709"/>
        <w:jc w:val="both"/>
        <w:rPr>
          <w:rFonts w:ascii="Times New Roman" w:hAnsi="Times New Roman" w:cs="Times New Roman"/>
          <w:sz w:val="28"/>
          <w:szCs w:val="28"/>
        </w:rPr>
      </w:pPr>
    </w:p>
    <w:p w:rsidR="00A72CD7" w:rsidRDefault="00A72CD7">
      <w:pPr>
        <w:pStyle w:val="ConsPlusNormal"/>
        <w:widowControl/>
        <w:ind w:firstLine="709"/>
        <w:jc w:val="both"/>
        <w:outlineLvl w:val="3"/>
        <w:rPr>
          <w:rFonts w:cs="Times New Roman"/>
          <w:b/>
          <w:sz w:val="28"/>
          <w:szCs w:val="28"/>
        </w:rPr>
      </w:pPr>
    </w:p>
    <w:p w:rsidR="00A72CD7" w:rsidRDefault="00A72CD7">
      <w:pPr>
        <w:pStyle w:val="ConsPlusNormal"/>
        <w:widowControl/>
        <w:ind w:left="-567" w:right="-766" w:firstLine="709"/>
        <w:jc w:val="both"/>
        <w:rPr>
          <w:rFonts w:ascii="Times New Roman" w:hAnsi="Times New Roman" w:cs="Times New Roman"/>
          <w:sz w:val="28"/>
          <w:szCs w:val="28"/>
        </w:rPr>
      </w:pPr>
    </w:p>
    <w:p w:rsidR="00A72CD7" w:rsidRDefault="00550237">
      <w:pPr>
        <w:spacing w:after="0" w:line="240" w:lineRule="auto"/>
        <w:ind w:firstLine="709"/>
        <w:jc w:val="center"/>
        <w:rPr>
          <w:rFonts w:ascii="Times New Roman" w:hAnsi="Times New Roman"/>
        </w:rPr>
      </w:pPr>
      <w:r>
        <w:rPr>
          <w:rFonts w:ascii="Times New Roman" w:hAnsi="Times New Roman" w:cs="Times New Roman"/>
          <w:b/>
          <w:sz w:val="28"/>
          <w:szCs w:val="28"/>
        </w:rPr>
        <w:t>Глава 4. Рассмотрение проекта и утверждение решения о местном бюджете</w:t>
      </w:r>
    </w:p>
    <w:p w:rsidR="00A72CD7" w:rsidRDefault="00A72CD7">
      <w:pPr>
        <w:spacing w:after="0" w:line="240" w:lineRule="auto"/>
        <w:ind w:firstLine="709"/>
        <w:jc w:val="center"/>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15. Основы рассмотрения и утверждения местного бюджета</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lastRenderedPageBreak/>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2. Решение о местном бюджете вступает в силу с 1 января очередного финансового года.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BE119E" w:rsidRPr="00BE119E">
        <w:rPr>
          <w:rFonts w:ascii="Times New Roman" w:hAnsi="Times New Roman" w:cs="Times New Roman"/>
          <w:sz w:val="28"/>
          <w:szCs w:val="28"/>
        </w:rPr>
        <w:t>Нижнетанайского сельсовета Дзержинского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и (или) нормативными правовыми актами представительного органа.</w:t>
      </w:r>
    </w:p>
    <w:p w:rsidR="00A72CD7" w:rsidRDefault="00A72CD7">
      <w:pPr>
        <w:spacing w:after="0" w:line="240" w:lineRule="auto"/>
        <w:ind w:firstLine="709"/>
        <w:jc w:val="both"/>
        <w:outlineLvl w:val="3"/>
        <w:rPr>
          <w:rFonts w:ascii="Times New Roman" w:hAnsi="Times New Roman" w:cs="Times New Roman"/>
          <w:b/>
          <w:sz w:val="28"/>
          <w:szCs w:val="28"/>
        </w:rPr>
      </w:pPr>
    </w:p>
    <w:p w:rsidR="00A72CD7" w:rsidRDefault="00550237">
      <w:pPr>
        <w:spacing w:after="0" w:line="240" w:lineRule="auto"/>
        <w:ind w:firstLine="709"/>
        <w:jc w:val="both"/>
        <w:outlineLvl w:val="3"/>
        <w:rPr>
          <w:rFonts w:ascii="Times New Roman" w:hAnsi="Times New Roman"/>
        </w:rPr>
      </w:pPr>
      <w:r>
        <w:rPr>
          <w:rFonts w:ascii="Times New Roman" w:hAnsi="Times New Roman" w:cs="Times New Roman"/>
          <w:b/>
          <w:sz w:val="28"/>
          <w:szCs w:val="28"/>
        </w:rPr>
        <w:t xml:space="preserve">Статья 16. </w:t>
      </w:r>
      <w:r>
        <w:rPr>
          <w:rFonts w:ascii="Times New Roman" w:hAnsi="Times New Roman" w:cs="Times New Roman"/>
          <w:b/>
          <w:bCs/>
          <w:sz w:val="28"/>
          <w:szCs w:val="28"/>
        </w:rPr>
        <w:t>Внесение проекта решения о бюджете на рассмотрение представительного органа</w:t>
      </w:r>
    </w:p>
    <w:p w:rsidR="00A72CD7" w:rsidRDefault="00A72CD7">
      <w:pPr>
        <w:spacing w:after="0" w:line="240" w:lineRule="auto"/>
        <w:ind w:firstLine="709"/>
        <w:jc w:val="both"/>
        <w:rPr>
          <w:rFonts w:ascii="Times New Roman" w:hAnsi="Times New Roman" w:cs="Times New Roman"/>
          <w:b/>
          <w:bCs/>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1. Глава местной администрации вносит проект решения о местном бюджете в представительный орган не позднее </w:t>
      </w:r>
      <w:r w:rsidRPr="00BE119E">
        <w:rPr>
          <w:rFonts w:ascii="Times New Roman" w:hAnsi="Times New Roman" w:cs="Times New Roman"/>
          <w:b/>
          <w:sz w:val="28"/>
          <w:szCs w:val="28"/>
        </w:rPr>
        <w:t>15 ноября</w:t>
      </w:r>
      <w:r>
        <w:rPr>
          <w:rFonts w:ascii="Times New Roman" w:hAnsi="Times New Roman" w:cs="Times New Roman"/>
          <w:sz w:val="28"/>
          <w:szCs w:val="28"/>
        </w:rPr>
        <w:t xml:space="preserve"> текущего года.</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w:t>
      </w:r>
      <w:r>
        <w:rPr>
          <w:rFonts w:ascii="Times New Roman" w:hAnsi="Times New Roman" w:cs="Times New Roman"/>
          <w:sz w:val="28"/>
          <w:szCs w:val="28"/>
        </w:rPr>
        <w:lastRenderedPageBreak/>
        <w:t xml:space="preserve">представленных документов и материалов требованиям настоящего Положения в </w:t>
      </w:r>
      <w:r w:rsidRPr="00BE119E">
        <w:rPr>
          <w:rFonts w:ascii="Times New Roman" w:hAnsi="Times New Roman" w:cs="Times New Roman"/>
          <w:b/>
          <w:sz w:val="28"/>
          <w:szCs w:val="28"/>
        </w:rPr>
        <w:t xml:space="preserve">срок </w:t>
      </w:r>
      <w:r w:rsidR="00BE119E" w:rsidRPr="00BE119E">
        <w:rPr>
          <w:rFonts w:ascii="Times New Roman" w:hAnsi="Times New Roman" w:cs="Times New Roman"/>
          <w:b/>
          <w:sz w:val="28"/>
          <w:szCs w:val="28"/>
        </w:rPr>
        <w:t>не позднее 20 дней</w:t>
      </w:r>
      <w:r w:rsidRPr="00BE119E">
        <w:rPr>
          <w:rFonts w:ascii="Times New Roman" w:hAnsi="Times New Roman" w:cs="Times New Roman"/>
          <w:b/>
          <w:sz w:val="28"/>
          <w:szCs w:val="28"/>
        </w:rPr>
        <w:t>.</w:t>
      </w: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A72CD7" w:rsidRDefault="00550237">
      <w:pPr>
        <w:pStyle w:val="ConsNormal"/>
        <w:widowControl/>
        <w:ind w:firstLine="709"/>
        <w:jc w:val="both"/>
        <w:rPr>
          <w:rFonts w:ascii="Times New Roman" w:hAnsi="Times New Roman"/>
        </w:rPr>
      </w:pPr>
      <w:r>
        <w:rPr>
          <w:rFonts w:ascii="Times New Roman" w:hAnsi="Times New Roman" w:cs="Times New Roman"/>
          <w:sz w:val="28"/>
          <w:szCs w:val="28"/>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rsidR="00A72CD7" w:rsidRDefault="00A72CD7">
      <w:pPr>
        <w:pStyle w:val="ConsNormal"/>
        <w:widowControl/>
        <w:ind w:firstLine="709"/>
        <w:jc w:val="both"/>
        <w:rPr>
          <w:rFonts w:ascii="Times New Roman" w:hAnsi="Times New Roman" w:cs="Times New Roman"/>
          <w:b/>
          <w:sz w:val="28"/>
          <w:szCs w:val="28"/>
        </w:rPr>
      </w:pPr>
    </w:p>
    <w:p w:rsidR="00A72CD7" w:rsidRPr="00E169AE" w:rsidRDefault="00550237">
      <w:pPr>
        <w:pStyle w:val="ConsNormal"/>
        <w:widowControl/>
        <w:ind w:firstLine="709"/>
        <w:jc w:val="both"/>
        <w:rPr>
          <w:rFonts w:ascii="Times New Roman" w:hAnsi="Times New Roman"/>
        </w:rPr>
      </w:pPr>
      <w:r>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E169AE">
        <w:rPr>
          <w:rFonts w:ascii="Times New Roman" w:hAnsi="Times New Roman" w:cs="Times New Roman"/>
          <w:sz w:val="28"/>
          <w:szCs w:val="28"/>
        </w:rPr>
        <w:t>а</w:t>
      </w:r>
      <w:r w:rsidR="00E169AE" w:rsidRPr="00E169AE">
        <w:rPr>
          <w:rFonts w:ascii="Times New Roman" w:hAnsi="Times New Roman" w:cs="Times New Roman"/>
          <w:sz w:val="28"/>
          <w:szCs w:val="28"/>
        </w:rPr>
        <w:t>дминистрации</w:t>
      </w:r>
      <w:r w:rsidRPr="00E169AE">
        <w:rPr>
          <w:rFonts w:ascii="Times New Roman" w:hAnsi="Times New Roman" w:cs="Times New Roman"/>
          <w:sz w:val="28"/>
          <w:szCs w:val="28"/>
        </w:rPr>
        <w:t>.</w:t>
      </w:r>
    </w:p>
    <w:p w:rsidR="00A72CD7" w:rsidRDefault="00A72CD7">
      <w:pPr>
        <w:pStyle w:val="ConsNormal"/>
        <w:widowControl/>
        <w:ind w:firstLine="709"/>
        <w:jc w:val="both"/>
        <w:rPr>
          <w:rFonts w:ascii="Times New Roman" w:hAnsi="Times New Roman" w:cs="Times New Roman"/>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Статья 18. Внесение изменений и дополнений в решение представительного органа о местном бюджете</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ConsNormal"/>
        <w:widowControl/>
        <w:numPr>
          <w:ilvl w:val="2"/>
          <w:numId w:val="7"/>
        </w:numPr>
        <w:jc w:val="both"/>
        <w:rPr>
          <w:rFonts w:ascii="Times New Roman" w:hAnsi="Times New Roman"/>
          <w:sz w:val="28"/>
          <w:szCs w:val="28"/>
        </w:rPr>
      </w:pPr>
      <w:r>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A72CD7" w:rsidRDefault="0055023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A72CD7" w:rsidRDefault="00550237">
      <w:pPr>
        <w:numPr>
          <w:ilvl w:val="1"/>
          <w:numId w:val="1"/>
        </w:numPr>
        <w:spacing w:after="0" w:line="240" w:lineRule="auto"/>
        <w:jc w:val="both"/>
        <w:rPr>
          <w:rFonts w:ascii="Times New Roman" w:hAnsi="Times New Roman"/>
          <w:sz w:val="28"/>
          <w:szCs w:val="28"/>
        </w:rPr>
      </w:pPr>
      <w:r>
        <w:rPr>
          <w:rFonts w:ascii="Times New Roman" w:hAnsi="Times New Roman" w:cs="Times New Roman"/>
          <w:sz w:val="28"/>
          <w:szCs w:val="28"/>
        </w:rPr>
        <w:t xml:space="preserve">уточненный прогноз социально-экономического развития </w:t>
      </w:r>
      <w:r w:rsidR="00E169AE" w:rsidRPr="00E169AE">
        <w:rPr>
          <w:rFonts w:ascii="Times New Roman" w:hAnsi="Times New Roman" w:cs="Times New Roman"/>
          <w:sz w:val="28"/>
          <w:szCs w:val="28"/>
        </w:rPr>
        <w:t>Нижнетанайского сельсовета</w:t>
      </w:r>
      <w:r w:rsidRPr="00E169AE">
        <w:rPr>
          <w:rFonts w:ascii="Times New Roman" w:hAnsi="Times New Roman" w:cs="Times New Roman"/>
          <w:sz w:val="28"/>
          <w:szCs w:val="28"/>
        </w:rPr>
        <w:t>,</w:t>
      </w:r>
      <w:r>
        <w:rPr>
          <w:rFonts w:ascii="Times New Roman" w:hAnsi="Times New Roman" w:cs="Times New Roman"/>
          <w:sz w:val="28"/>
          <w:szCs w:val="28"/>
        </w:rPr>
        <w:t xml:space="preserve"> включающий ожидаемые итоги социально-экономического развития в текущем финансовом году (за исключением случаев, когда основные характеристики местного бюджета не изменяются);</w:t>
      </w:r>
    </w:p>
    <w:p w:rsidR="00A72CD7" w:rsidRDefault="00550237">
      <w:pPr>
        <w:numPr>
          <w:ilvl w:val="1"/>
          <w:numId w:val="1"/>
        </w:numPr>
        <w:spacing w:after="0" w:line="240" w:lineRule="auto"/>
        <w:jc w:val="both"/>
      </w:pPr>
      <w:r>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Pr>
          <w:rFonts w:ascii="Times New Roman" w:hAnsi="Times New Roman" w:cs="Times New Roman"/>
          <w:sz w:val="28"/>
          <w:szCs w:val="28"/>
        </w:rPr>
        <w:t xml:space="preserve">, в том числе </w:t>
      </w:r>
      <w:r>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A72CD7" w:rsidRDefault="00550237">
      <w:pPr>
        <w:numPr>
          <w:ilvl w:val="1"/>
          <w:numId w:val="1"/>
        </w:numPr>
        <w:spacing w:after="0" w:line="240" w:lineRule="auto"/>
        <w:jc w:val="both"/>
        <w:rPr>
          <w:rFonts w:ascii="Times New Roman" w:hAnsi="Times New Roman"/>
          <w:sz w:val="28"/>
          <w:szCs w:val="28"/>
        </w:rPr>
      </w:pPr>
      <w:r>
        <w:rPr>
          <w:rFonts w:ascii="Times New Roman" w:hAnsi="Times New Roman" w:cs="Times New Roman"/>
          <w:sz w:val="28"/>
          <w:szCs w:val="28"/>
        </w:rPr>
        <w:t>оценка ожидаемого исполнения местного бюджета в текущем финансовом году;</w:t>
      </w:r>
    </w:p>
    <w:p w:rsidR="00A72CD7" w:rsidRDefault="00550237">
      <w:pPr>
        <w:numPr>
          <w:ilvl w:val="1"/>
          <w:numId w:val="1"/>
        </w:numPr>
        <w:spacing w:after="0" w:line="240" w:lineRule="auto"/>
        <w:jc w:val="both"/>
      </w:pPr>
      <w:r>
        <w:rPr>
          <w:rStyle w:val="diffins"/>
          <w:rFonts w:ascii="Times New Roman" w:hAnsi="Times New Roman" w:cs="Times New Roman"/>
          <w:sz w:val="28"/>
          <w:szCs w:val="28"/>
        </w:rPr>
        <w:lastRenderedPageBreak/>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Pr>
          <w:rFonts w:ascii="Times New Roman" w:hAnsi="Times New Roman" w:cs="Times New Roman"/>
          <w:sz w:val="28"/>
          <w:szCs w:val="28"/>
        </w:rPr>
        <w:t xml:space="preserve"> расходов местного бюджета </w:t>
      </w:r>
      <w:r>
        <w:rPr>
          <w:rStyle w:val="diffins"/>
          <w:rFonts w:ascii="Times New Roman" w:hAnsi="Times New Roman" w:cs="Times New Roman"/>
          <w:sz w:val="28"/>
          <w:szCs w:val="28"/>
        </w:rPr>
        <w:t>за истекший отчетный период текущего финансового года;</w:t>
      </w:r>
    </w:p>
    <w:p w:rsidR="00A72CD7" w:rsidRDefault="00550237">
      <w:pPr>
        <w:numPr>
          <w:ilvl w:val="1"/>
          <w:numId w:val="1"/>
        </w:numPr>
        <w:spacing w:after="0" w:line="240" w:lineRule="auto"/>
        <w:jc w:val="both"/>
        <w:rPr>
          <w:rFonts w:ascii="Times New Roman" w:hAnsi="Times New Roman"/>
          <w:sz w:val="28"/>
          <w:szCs w:val="28"/>
        </w:rPr>
      </w:pPr>
      <w:r>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A72CD7" w:rsidRDefault="00550237">
      <w:pPr>
        <w:pStyle w:val="ConsNormal"/>
        <w:widowControl/>
        <w:numPr>
          <w:ilvl w:val="0"/>
          <w:numId w:val="1"/>
        </w:numPr>
        <w:jc w:val="both"/>
        <w:rPr>
          <w:rFonts w:ascii="Times New Roman" w:hAnsi="Times New Roman"/>
          <w:sz w:val="28"/>
          <w:szCs w:val="28"/>
        </w:rPr>
      </w:pPr>
      <w:r>
        <w:rPr>
          <w:rFonts w:ascii="Times New Roman" w:hAnsi="Times New Roman" w:cs="Times New Roman"/>
          <w:sz w:val="28"/>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E169AE" w:rsidRPr="00E169AE">
        <w:rPr>
          <w:rFonts w:ascii="Times New Roman" w:hAnsi="Times New Roman" w:cs="Times New Roman"/>
          <w:sz w:val="28"/>
          <w:szCs w:val="28"/>
        </w:rPr>
        <w:t>администрации</w:t>
      </w:r>
      <w:r w:rsidRPr="00E169AE">
        <w:rPr>
          <w:rFonts w:ascii="Times New Roman" w:hAnsi="Times New Roman" w:cs="Times New Roman"/>
          <w:sz w:val="28"/>
          <w:szCs w:val="28"/>
        </w:rPr>
        <w:t>.</w:t>
      </w:r>
    </w:p>
    <w:p w:rsidR="00A72CD7" w:rsidRDefault="00A72CD7">
      <w:pPr>
        <w:spacing w:after="0" w:line="240" w:lineRule="auto"/>
        <w:ind w:left="709" w:right="-766" w:firstLine="709"/>
        <w:jc w:val="both"/>
        <w:rPr>
          <w:rFonts w:ascii="Times New Roman" w:hAnsi="Times New Roman" w:cs="Times New Roman"/>
          <w:sz w:val="28"/>
          <w:szCs w:val="28"/>
        </w:rPr>
      </w:pPr>
    </w:p>
    <w:p w:rsidR="00A72CD7" w:rsidRDefault="00550237">
      <w:pPr>
        <w:spacing w:after="0" w:line="240" w:lineRule="auto"/>
        <w:ind w:left="-567" w:right="-766" w:firstLine="709"/>
        <w:jc w:val="center"/>
        <w:rPr>
          <w:rFonts w:ascii="Times New Roman" w:hAnsi="Times New Roman"/>
        </w:rPr>
      </w:pPr>
      <w:r>
        <w:rPr>
          <w:rFonts w:ascii="Times New Roman" w:hAnsi="Times New Roman" w:cs="Times New Roman"/>
          <w:b/>
          <w:sz w:val="28"/>
          <w:szCs w:val="28"/>
        </w:rPr>
        <w:t>Глава 5. Исполнение местного бюджета</w:t>
      </w:r>
    </w:p>
    <w:p w:rsidR="00A72CD7" w:rsidRDefault="00A72CD7">
      <w:pPr>
        <w:spacing w:after="0" w:line="240" w:lineRule="auto"/>
        <w:ind w:left="-567" w:right="-766" w:firstLine="709"/>
        <w:jc w:val="center"/>
        <w:rPr>
          <w:rFonts w:ascii="Times New Roman" w:hAnsi="Times New Roman" w:cs="Times New Roman"/>
          <w:b/>
          <w:sz w:val="28"/>
          <w:szCs w:val="28"/>
        </w:rPr>
      </w:pPr>
    </w:p>
    <w:p w:rsidR="00A72CD7" w:rsidRDefault="00550237">
      <w:pPr>
        <w:pStyle w:val="ConsNormal"/>
        <w:widowControl/>
        <w:ind w:firstLine="709"/>
        <w:jc w:val="both"/>
        <w:rPr>
          <w:rFonts w:ascii="Times New Roman" w:hAnsi="Times New Roman"/>
        </w:rPr>
      </w:pPr>
      <w:r>
        <w:rPr>
          <w:rFonts w:ascii="Times New Roman" w:hAnsi="Times New Roman" w:cs="Times New Roman"/>
          <w:b/>
          <w:sz w:val="28"/>
          <w:szCs w:val="28"/>
        </w:rPr>
        <w:t xml:space="preserve">Статья 19. Исполнение местного бюджета </w:t>
      </w:r>
    </w:p>
    <w:p w:rsidR="00A72CD7" w:rsidRDefault="00A72CD7">
      <w:pPr>
        <w:pStyle w:val="ConsNormal"/>
        <w:widowControl/>
        <w:ind w:firstLine="709"/>
        <w:jc w:val="both"/>
        <w:rPr>
          <w:rFonts w:ascii="Times New Roman" w:hAnsi="Times New Roman" w:cs="Times New Roman"/>
          <w:b/>
          <w:sz w:val="28"/>
          <w:szCs w:val="28"/>
        </w:rPr>
      </w:pPr>
    </w:p>
    <w:p w:rsidR="00A72CD7" w:rsidRDefault="00550237">
      <w:pPr>
        <w:pStyle w:val="afa"/>
        <w:numPr>
          <w:ilvl w:val="0"/>
          <w:numId w:val="11"/>
        </w:numPr>
        <w:spacing w:after="0" w:line="240" w:lineRule="auto"/>
        <w:ind w:left="0" w:firstLine="709"/>
        <w:contextualSpacing w:val="0"/>
        <w:jc w:val="both"/>
        <w:rPr>
          <w:rFonts w:ascii="Times New Roman" w:hAnsi="Times New Roman"/>
        </w:rPr>
      </w:pPr>
      <w:r>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A72CD7" w:rsidRDefault="00550237">
      <w:pPr>
        <w:pStyle w:val="afa"/>
        <w:numPr>
          <w:ilvl w:val="0"/>
          <w:numId w:val="11"/>
        </w:numPr>
        <w:spacing w:after="0" w:line="240" w:lineRule="auto"/>
        <w:ind w:left="0" w:firstLine="709"/>
        <w:contextualSpacing w:val="0"/>
        <w:jc w:val="both"/>
        <w:rPr>
          <w:rFonts w:ascii="Times New Roman" w:hAnsi="Times New Roman"/>
        </w:rPr>
      </w:pPr>
      <w:r>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A72CD7" w:rsidRDefault="00550237">
      <w:pPr>
        <w:pStyle w:val="afa"/>
        <w:numPr>
          <w:ilvl w:val="0"/>
          <w:numId w:val="11"/>
        </w:numPr>
        <w:spacing w:after="0" w:line="240" w:lineRule="auto"/>
        <w:ind w:left="0" w:firstLine="709"/>
        <w:contextualSpacing w:val="0"/>
        <w:jc w:val="both"/>
        <w:outlineLvl w:val="3"/>
        <w:rPr>
          <w:rFonts w:ascii="Times New Roman" w:hAnsi="Times New Roman"/>
        </w:rPr>
      </w:pPr>
      <w:r>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A72CD7" w:rsidRDefault="00A72CD7">
      <w:pPr>
        <w:pStyle w:val="afa"/>
        <w:spacing w:after="0" w:line="240" w:lineRule="auto"/>
        <w:ind w:left="709" w:right="-766"/>
        <w:jc w:val="both"/>
        <w:outlineLvl w:val="3"/>
        <w:rPr>
          <w:rFonts w:ascii="Times New Roman" w:hAnsi="Times New Roman" w:cs="Times New Roman"/>
          <w:bCs/>
          <w:sz w:val="28"/>
          <w:szCs w:val="28"/>
        </w:rPr>
      </w:pPr>
    </w:p>
    <w:p w:rsidR="00A72CD7" w:rsidRDefault="00550237">
      <w:pPr>
        <w:pStyle w:val="1"/>
        <w:keepNext w:val="0"/>
        <w:ind w:left="0" w:right="0" w:firstLine="709"/>
        <w:jc w:val="both"/>
      </w:pPr>
      <w:r>
        <w:rPr>
          <w:b/>
          <w:szCs w:val="28"/>
        </w:rPr>
        <w:t>Статья 20. Лицевые счета</w:t>
      </w:r>
    </w:p>
    <w:p w:rsidR="00A72CD7" w:rsidRDefault="00A72CD7">
      <w:pPr>
        <w:pStyle w:val="1"/>
        <w:keepNext w:val="0"/>
        <w:ind w:left="0" w:right="0" w:firstLine="709"/>
        <w:jc w:val="both"/>
        <w:rPr>
          <w:szCs w:val="28"/>
        </w:rPr>
      </w:pPr>
    </w:p>
    <w:p w:rsidR="00A72CD7" w:rsidRDefault="00550237">
      <w:pPr>
        <w:spacing w:after="0" w:line="240" w:lineRule="auto"/>
        <w:ind w:firstLine="709"/>
        <w:jc w:val="both"/>
        <w:outlineLvl w:val="3"/>
        <w:rPr>
          <w:rFonts w:ascii="Times New Roman" w:hAnsi="Times New Roman"/>
        </w:rPr>
      </w:pPr>
      <w:r>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rsidR="00A72CD7" w:rsidRDefault="00A72CD7">
      <w:pPr>
        <w:spacing w:after="0" w:line="240" w:lineRule="auto"/>
        <w:ind w:left="-567" w:right="-766" w:firstLine="709"/>
        <w:jc w:val="both"/>
        <w:rPr>
          <w:rFonts w:ascii="Times New Roman" w:hAnsi="Times New Roman" w:cs="Times New Roman"/>
          <w:bCs/>
          <w:sz w:val="28"/>
          <w:szCs w:val="28"/>
        </w:rPr>
      </w:pPr>
    </w:p>
    <w:p w:rsidR="00A72CD7" w:rsidRDefault="00550237">
      <w:pPr>
        <w:pStyle w:val="ConsNormal"/>
        <w:widowControl/>
        <w:ind w:left="-567" w:right="-766" w:firstLine="709"/>
        <w:jc w:val="center"/>
        <w:rPr>
          <w:rFonts w:ascii="Times New Roman" w:hAnsi="Times New Roman"/>
        </w:rPr>
      </w:pPr>
      <w:r>
        <w:rPr>
          <w:rFonts w:ascii="Times New Roman" w:hAnsi="Times New Roman" w:cs="Times New Roman"/>
          <w:b/>
          <w:sz w:val="28"/>
          <w:szCs w:val="28"/>
        </w:rPr>
        <w:t xml:space="preserve">Глава 6. </w:t>
      </w:r>
      <w:r>
        <w:rPr>
          <w:rFonts w:ascii="Times New Roman" w:hAnsi="Times New Roman" w:cs="Times New Roman"/>
          <w:b/>
          <w:bCs/>
          <w:sz w:val="28"/>
          <w:szCs w:val="28"/>
        </w:rPr>
        <w:t>Составление, внешняя проверка, рассмотрение и утверждение бюджетной отчетности</w:t>
      </w:r>
      <w:r>
        <w:rPr>
          <w:rFonts w:ascii="Times New Roman" w:hAnsi="Times New Roman" w:cs="Times New Roman"/>
          <w:b/>
          <w:sz w:val="28"/>
          <w:szCs w:val="28"/>
        </w:rPr>
        <w:t>. Муниципальный финансовый контроль</w:t>
      </w:r>
    </w:p>
    <w:p w:rsidR="00A72CD7" w:rsidRDefault="00A72CD7">
      <w:pPr>
        <w:pStyle w:val="ConsNormal"/>
        <w:widowControl/>
        <w:ind w:left="-567" w:right="-766" w:firstLine="709"/>
        <w:jc w:val="center"/>
        <w:rPr>
          <w:rFonts w:ascii="Times New Roman" w:hAnsi="Times New Roman" w:cs="Times New Roman"/>
          <w:b/>
          <w:sz w:val="28"/>
          <w:szCs w:val="28"/>
        </w:rPr>
      </w:pPr>
    </w:p>
    <w:p w:rsidR="00A72CD7" w:rsidRDefault="00550237">
      <w:pPr>
        <w:spacing w:after="0" w:line="240" w:lineRule="auto"/>
        <w:ind w:firstLine="709"/>
        <w:jc w:val="both"/>
        <w:outlineLvl w:val="3"/>
        <w:rPr>
          <w:rFonts w:ascii="Times New Roman" w:hAnsi="Times New Roman"/>
        </w:rPr>
      </w:pPr>
      <w:r>
        <w:rPr>
          <w:rFonts w:ascii="Times New Roman" w:hAnsi="Times New Roman" w:cs="Times New Roman"/>
          <w:b/>
          <w:sz w:val="28"/>
          <w:szCs w:val="28"/>
        </w:rPr>
        <w:t>Статья 21. Составление бюджетной отчетности</w:t>
      </w:r>
    </w:p>
    <w:p w:rsidR="00A72CD7" w:rsidRDefault="00A72CD7">
      <w:pPr>
        <w:spacing w:after="0" w:line="240" w:lineRule="auto"/>
        <w:ind w:left="-567" w:right="-766" w:firstLine="709"/>
        <w:jc w:val="both"/>
        <w:rPr>
          <w:rFonts w:ascii="Times New Roman" w:hAnsi="Times New Roman" w:cs="Times New Roman"/>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Pr="00E169AE">
        <w:rPr>
          <w:rFonts w:ascii="Times New Roman" w:hAnsi="Times New Roman" w:cs="Times New Roman"/>
          <w:sz w:val="28"/>
          <w:szCs w:val="28"/>
        </w:rPr>
        <w:t xml:space="preserve">финансовый орган </w:t>
      </w:r>
      <w:r w:rsidR="00E169AE" w:rsidRPr="00E169AE">
        <w:rPr>
          <w:rFonts w:ascii="Times New Roman" w:hAnsi="Times New Roman" w:cs="Times New Roman"/>
          <w:sz w:val="28"/>
          <w:szCs w:val="28"/>
        </w:rPr>
        <w:t>Дзержинского района</w:t>
      </w:r>
      <w:r>
        <w:rPr>
          <w:rFonts w:ascii="Times New Roman" w:hAnsi="Times New Roman" w:cs="Times New Roman"/>
          <w:sz w:val="28"/>
          <w:szCs w:val="28"/>
        </w:rPr>
        <w:t xml:space="preserve"> в установленные ими сроки.</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lastRenderedPageBreak/>
        <w:t xml:space="preserve">2. Бюджетная отчетность </w:t>
      </w:r>
      <w:r w:rsidR="00E169AE" w:rsidRPr="00E169AE">
        <w:rPr>
          <w:rFonts w:ascii="Times New Roman" w:hAnsi="Times New Roman" w:cs="Times New Roman"/>
          <w:sz w:val="28"/>
          <w:szCs w:val="28"/>
        </w:rPr>
        <w:t>Нижнетанайского сельсовета</w:t>
      </w:r>
      <w:r w:rsidRPr="00E169AE">
        <w:rPr>
          <w:rFonts w:ascii="Times New Roman" w:hAnsi="Times New Roman" w:cs="Times New Roman"/>
          <w:sz w:val="28"/>
          <w:szCs w:val="28"/>
        </w:rPr>
        <w:t xml:space="preserve"> составляется финансовым органом </w:t>
      </w:r>
      <w:r w:rsidR="00E169AE">
        <w:rPr>
          <w:rFonts w:ascii="Times New Roman" w:hAnsi="Times New Roman" w:cs="Times New Roman"/>
          <w:sz w:val="28"/>
          <w:szCs w:val="28"/>
        </w:rPr>
        <w:t>муниципального образования Нижнетанайский сельсовет</w:t>
      </w:r>
      <w:r>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3. Бюджетная отчетность </w:t>
      </w:r>
      <w:r w:rsidR="00E169AE" w:rsidRPr="00E169AE">
        <w:rPr>
          <w:rFonts w:ascii="Times New Roman" w:hAnsi="Times New Roman" w:cs="Times New Roman"/>
          <w:sz w:val="28"/>
          <w:szCs w:val="28"/>
        </w:rPr>
        <w:t>Нижнетанайского сельсовета</w:t>
      </w:r>
      <w:r>
        <w:rPr>
          <w:rFonts w:ascii="Times New Roman" w:hAnsi="Times New Roman" w:cs="Times New Roman"/>
          <w:sz w:val="28"/>
          <w:szCs w:val="28"/>
        </w:rPr>
        <w:t xml:space="preserve"> является годовой. Отчет об исполнении бюджета является ежеквартальным.</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E169AE" w:rsidRPr="00E169AE">
        <w:rPr>
          <w:rFonts w:ascii="Times New Roman" w:hAnsi="Times New Roman" w:cs="Times New Roman"/>
          <w:sz w:val="28"/>
          <w:szCs w:val="28"/>
        </w:rPr>
        <w:t>Нижнетанайского сельского Совета депутатов</w:t>
      </w:r>
      <w:r>
        <w:rPr>
          <w:rFonts w:ascii="Times New Roman" w:hAnsi="Times New Roman" w:cs="Times New Roman"/>
          <w:sz w:val="28"/>
          <w:szCs w:val="28"/>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доходов бюджета по кодам классификации доходов бюджетов;</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72CD7" w:rsidRDefault="00550237">
      <w:pPr>
        <w:spacing w:after="0" w:line="240" w:lineRule="auto"/>
        <w:ind w:firstLine="709"/>
        <w:jc w:val="both"/>
        <w:rPr>
          <w:rFonts w:ascii="Times New Roman" w:hAnsi="Times New Roman"/>
        </w:rPr>
      </w:pPr>
      <w:r>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rsidR="00A72CD7" w:rsidRDefault="00550237">
      <w:pPr>
        <w:pStyle w:val="afa"/>
        <w:numPr>
          <w:ilvl w:val="0"/>
          <w:numId w:val="12"/>
        </w:numPr>
        <w:spacing w:after="0" w:line="240" w:lineRule="auto"/>
        <w:ind w:left="0" w:firstLine="709"/>
        <w:contextualSpacing w:val="0"/>
        <w:jc w:val="both"/>
        <w:rPr>
          <w:rFonts w:ascii="Times New Roman" w:hAnsi="Times New Roman"/>
        </w:rPr>
      </w:pPr>
      <w:r>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72CD7" w:rsidRDefault="00A72CD7">
      <w:pPr>
        <w:spacing w:after="0" w:line="240" w:lineRule="auto"/>
        <w:ind w:left="-567" w:right="-766" w:firstLine="709"/>
        <w:jc w:val="both"/>
        <w:rPr>
          <w:rFonts w:ascii="Times New Roman" w:hAnsi="Times New Roman" w:cs="Times New Roman"/>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b/>
          <w:iCs/>
          <w:sz w:val="28"/>
          <w:szCs w:val="28"/>
        </w:rPr>
        <w:lastRenderedPageBreak/>
        <w:t>Статья 22. Внешняя проверка годового отчета об исполнении местного бюджета</w:t>
      </w:r>
    </w:p>
    <w:p w:rsidR="00A72CD7" w:rsidRDefault="00A72CD7">
      <w:pPr>
        <w:spacing w:after="0" w:line="240" w:lineRule="auto"/>
        <w:ind w:firstLine="709"/>
        <w:jc w:val="both"/>
        <w:rPr>
          <w:rFonts w:ascii="Times New Roman" w:hAnsi="Times New Roman" w:cs="Times New Roman"/>
          <w:b/>
          <w:iCs/>
          <w:sz w:val="28"/>
          <w:szCs w:val="28"/>
        </w:rPr>
      </w:pP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E169AE" w:rsidRPr="00E169AE">
        <w:rPr>
          <w:rFonts w:ascii="Times New Roman" w:hAnsi="Times New Roman" w:cs="Times New Roman"/>
          <w:sz w:val="28"/>
          <w:szCs w:val="28"/>
        </w:rPr>
        <w:t>Дзержинского районного Совета депутатов</w:t>
      </w:r>
      <w:r>
        <w:rPr>
          <w:rFonts w:ascii="Times New Roman" w:hAnsi="Times New Roman"/>
        </w:rPr>
        <w:t xml:space="preserve"> </w:t>
      </w:r>
      <w:r>
        <w:rPr>
          <w:rFonts w:ascii="Times New Roman" w:hAnsi="Times New Roman" w:cs="Times New Roman"/>
          <w:sz w:val="28"/>
          <w:szCs w:val="28"/>
        </w:rPr>
        <w:t>с соблюдением требований Бюджетного кодекса Российской Федерации и с учетом особенностей, установленных федеральными законами.</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72CD7" w:rsidRDefault="00550237">
      <w:pPr>
        <w:spacing w:after="0" w:line="240" w:lineRule="auto"/>
        <w:ind w:firstLine="709"/>
        <w:jc w:val="both"/>
        <w:rPr>
          <w:rFonts w:ascii="Times New Roman" w:hAnsi="Times New Roman"/>
        </w:rPr>
      </w:pPr>
      <w:r>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A72CD7" w:rsidRDefault="00550237">
      <w:pPr>
        <w:pStyle w:val="afa"/>
        <w:spacing w:after="0" w:line="240" w:lineRule="auto"/>
        <w:ind w:left="0" w:firstLine="709"/>
        <w:contextualSpacing w:val="0"/>
        <w:jc w:val="both"/>
        <w:rPr>
          <w:rFonts w:ascii="Times New Roman" w:hAnsi="Times New Roman"/>
        </w:rPr>
      </w:pPr>
      <w:r>
        <w:rPr>
          <w:rFonts w:ascii="Times New Roman" w:hAnsi="Times New Roman" w:cs="Times New Roman"/>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A72CD7" w:rsidRDefault="00A72CD7">
      <w:pPr>
        <w:pStyle w:val="afa"/>
        <w:spacing w:after="0" w:line="240" w:lineRule="auto"/>
        <w:ind w:left="709" w:right="-766"/>
        <w:jc w:val="both"/>
        <w:rPr>
          <w:rFonts w:ascii="Times New Roman" w:hAnsi="Times New Roman" w:cs="Times New Roman"/>
          <w:sz w:val="28"/>
          <w:szCs w:val="28"/>
        </w:rPr>
      </w:pPr>
    </w:p>
    <w:p w:rsidR="00A72CD7" w:rsidRDefault="00550237">
      <w:pPr>
        <w:spacing w:after="0" w:line="240" w:lineRule="auto"/>
        <w:ind w:firstLine="709"/>
        <w:jc w:val="both"/>
        <w:outlineLvl w:val="3"/>
        <w:rPr>
          <w:rFonts w:ascii="Times New Roman" w:hAnsi="Times New Roman"/>
        </w:rPr>
      </w:pPr>
      <w:r>
        <w:rPr>
          <w:rFonts w:ascii="Times New Roman" w:hAnsi="Times New Roman" w:cs="Times New Roman"/>
          <w:b/>
          <w:sz w:val="28"/>
          <w:szCs w:val="28"/>
        </w:rPr>
        <w:t>Статья 23. Муниципальный финансовый контроль</w:t>
      </w:r>
    </w:p>
    <w:p w:rsidR="00A72CD7" w:rsidRDefault="00A72CD7">
      <w:pPr>
        <w:spacing w:after="0" w:line="240" w:lineRule="auto"/>
        <w:ind w:left="-567" w:right="-766" w:firstLine="709"/>
        <w:jc w:val="both"/>
        <w:outlineLvl w:val="3"/>
        <w:rPr>
          <w:rFonts w:ascii="Times New Roman" w:hAnsi="Times New Roman" w:cs="Times New Roman"/>
          <w:b/>
          <w:sz w:val="28"/>
          <w:szCs w:val="28"/>
        </w:rPr>
      </w:pPr>
    </w:p>
    <w:p w:rsidR="00A72CD7" w:rsidRDefault="00550237">
      <w:pPr>
        <w:spacing w:after="0" w:line="240" w:lineRule="auto"/>
        <w:ind w:firstLine="709"/>
        <w:jc w:val="both"/>
        <w:outlineLvl w:val="3"/>
        <w:rPr>
          <w:rFonts w:ascii="Times New Roman" w:hAnsi="Times New Roman"/>
        </w:rPr>
      </w:pPr>
      <w:r>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A72CD7" w:rsidRDefault="00A72CD7">
      <w:pPr>
        <w:pStyle w:val="afa"/>
        <w:spacing w:after="0" w:line="240" w:lineRule="auto"/>
        <w:ind w:left="709" w:right="-766" w:firstLine="709"/>
        <w:jc w:val="both"/>
        <w:rPr>
          <w:rFonts w:ascii="Times New Roman" w:hAnsi="Times New Roman" w:cs="Times New Roman"/>
          <w:sz w:val="28"/>
          <w:szCs w:val="28"/>
        </w:rPr>
      </w:pPr>
    </w:p>
    <w:p w:rsidR="00A72CD7" w:rsidRDefault="00A72CD7">
      <w:pPr>
        <w:rPr>
          <w:rFonts w:ascii="Times New Roman" w:hAnsi="Times New Roman"/>
        </w:rPr>
      </w:pPr>
    </w:p>
    <w:sectPr w:rsidR="00A72CD7" w:rsidSect="00C6620A">
      <w:headerReference w:type="default" r:id="rId12"/>
      <w:footerReference w:type="default" r:id="rId13"/>
      <w:headerReference w:type="first" r:id="rId14"/>
      <w:footerReference w:type="first" r:id="rId15"/>
      <w:pgSz w:w="11906" w:h="16838"/>
      <w:pgMar w:top="1134" w:right="850" w:bottom="1134" w:left="1701" w:header="709" w:footer="709" w:gutter="0"/>
      <w:pgNumType w:start="1"/>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7E" w:rsidRDefault="00C6727E">
      <w:pPr>
        <w:spacing w:after="0" w:line="240" w:lineRule="auto"/>
      </w:pPr>
      <w:r>
        <w:separator/>
      </w:r>
    </w:p>
  </w:endnote>
  <w:endnote w:type="continuationSeparator" w:id="0">
    <w:p w:rsidR="00C6727E" w:rsidRDefault="00C67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D7" w:rsidRDefault="00550237">
    <w:pPr>
      <w:pStyle w:val="a6"/>
      <w:rPr>
        <w:rFonts w:ascii="Times New Roman" w:hAnsi="Times New Roman" w:cs="Times New Roman"/>
        <w:sz w:val="16"/>
        <w:szCs w:val="16"/>
      </w:rPr>
    </w:pPr>
    <w:r>
      <w:rPr>
        <w:rFonts w:ascii="Times New Roman" w:hAnsi="Times New Roman" w:cs="Times New Roman"/>
        <w:sz w:val="16"/>
        <w:szCs w:val="16"/>
      </w:rPr>
      <w:t>©ККГБУ ДПО «Институт государственного и муниципального управления при Правительстве Красноярского края», 2025</w:t>
    </w:r>
  </w:p>
  <w:p w:rsidR="00A72CD7" w:rsidRDefault="00A72CD7">
    <w:pPr>
      <w:pStyle w:val="a6"/>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D7" w:rsidRDefault="00A72CD7">
    <w:pPr>
      <w:pStyle w:val="a6"/>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D7" w:rsidRDefault="00A72CD7">
    <w:pPr>
      <w:pStyle w:val="a6"/>
      <w:rPr>
        <w:rFonts w:ascii="Times New Roman" w:hAnsi="Times New Roman" w:cs="Times New Roman"/>
        <w:sz w:val="16"/>
        <w:szCs w:val="16"/>
        <w:lang w:val="en-US"/>
      </w:rPr>
    </w:pPr>
  </w:p>
  <w:p w:rsidR="00A72CD7" w:rsidRDefault="00A72CD7">
    <w:pPr>
      <w:pStyle w:val="a6"/>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7E" w:rsidRDefault="00C6727E">
      <w:pPr>
        <w:rPr>
          <w:sz w:val="12"/>
        </w:rPr>
      </w:pPr>
      <w:r>
        <w:separator/>
      </w:r>
    </w:p>
  </w:footnote>
  <w:footnote w:type="continuationSeparator" w:id="0">
    <w:p w:rsidR="00C6727E" w:rsidRDefault="00C6727E">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D7" w:rsidRDefault="00E20E36">
    <w:pPr>
      <w:pStyle w:val="a4"/>
    </w:pPr>
    <w:r>
      <w:rPr>
        <w:noProof/>
      </w:rPr>
      <w:pict>
        <v:shapetype id="_x0000_t202" coordsize="21600,21600" o:spt="202" path="m,l,21600r21600,l21600,xe">
          <v:stroke joinstyle="miter"/>
          <v:path gradientshapeok="t" o:connecttype="rect"/>
        </v:shapetype>
        <v:shape id="Врезка2" o:spid="_x0000_s2049" type="#_x0000_t202" style="position:absolute;margin-left:0;margin-top:.05pt;width:1.15pt;height:1.1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" stroked="f">
          <v:fill opacity="0"/>
          <v:textbox inset="0,0,0,0">
            <w:txbxContent>
              <w:p w:rsidR="00A72CD7" w:rsidRDefault="00E20E36">
                <w:pPr>
                  <w:pStyle w:val="a4"/>
                  <w:rPr>
                    <w:rStyle w:val="aa"/>
                  </w:rPr>
                </w:pPr>
                <w:r>
                  <w:rPr>
                    <w:rStyle w:val="aa"/>
                  </w:rPr>
                  <w:fldChar w:fldCharType="begin"/>
                </w:r>
                <w:r w:rsidR="00550237">
                  <w:rPr>
                    <w:rStyle w:val="aa"/>
                  </w:rPr>
                  <w:instrText xml:space="preserve"> PAGE </w:instrText>
                </w:r>
                <w:r>
                  <w:rPr>
                    <w:rStyle w:val="aa"/>
                  </w:rPr>
                  <w:fldChar w:fldCharType="separate"/>
                </w:r>
                <w:r w:rsidR="00550237">
                  <w:rPr>
                    <w:rStyle w:val="aa"/>
                  </w:rPr>
                  <w:t>0</w:t>
                </w:r>
                <w:r>
                  <w:rPr>
                    <w:rStyle w:val="aa"/>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D7" w:rsidRDefault="00A72CD7">
    <w:pPr>
      <w:pStyle w:val="a4"/>
      <w:rPr>
        <w:rFonts w:ascii="Times New Roman" w:hAnsi="Times New Roman" w:cs="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D7" w:rsidRDefault="00A72C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03"/>
    <w:multiLevelType w:val="multilevel"/>
    <w:tmpl w:val="9312C682"/>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rPr>
        <w:sz w:val="28"/>
        <w:szCs w:val="28"/>
      </w:rPr>
    </w:lvl>
    <w:lvl w:ilvl="2">
      <w:start w:val="1"/>
      <w:numFmt w:val="decimal"/>
      <w:lvlText w:val="%3."/>
      <w:lvlJc w:val="left"/>
      <w:pPr>
        <w:tabs>
          <w:tab w:val="num" w:pos="1134"/>
        </w:tabs>
        <w:ind w:left="0" w:firstLine="709"/>
      </w:pPr>
    </w:lvl>
    <w:lvl w:ilvl="3">
      <w:start w:val="1"/>
      <w:numFmt w:val="russianLower"/>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4D656B"/>
    <w:multiLevelType w:val="multilevel"/>
    <w:tmpl w:val="12943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EA31AA"/>
    <w:multiLevelType w:val="multilevel"/>
    <w:tmpl w:val="F3663904"/>
    <w:lvl w:ilvl="0">
      <w:start w:val="1"/>
      <w:numFmt w:val="decimal"/>
      <w:lvlText w:val="%1."/>
      <w:lvlJc w:val="left"/>
      <w:pPr>
        <w:tabs>
          <w:tab w:val="num" w:pos="1021"/>
        </w:tabs>
        <w:ind w:left="0" w:firstLine="709"/>
      </w:pPr>
      <w:rPr>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1BA4153C"/>
    <w:multiLevelType w:val="multilevel"/>
    <w:tmpl w:val="8D42BA7E"/>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AD3376"/>
    <w:multiLevelType w:val="multilevel"/>
    <w:tmpl w:val="A13600EA"/>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russianLower"/>
      <w:lvlText w:val="%3)"/>
      <w:lvlJc w:val="left"/>
      <w:pPr>
        <w:tabs>
          <w:tab w:val="num" w:pos="1134"/>
        </w:tabs>
        <w:ind w:left="0" w:firstLine="709"/>
      </w:pPr>
    </w:lvl>
    <w:lvl w:ilvl="3">
      <w:start w:val="2"/>
      <w:numFmt w:val="decimal"/>
      <w:lvlText w:val="%4."/>
      <w:lvlJc w:val="left"/>
      <w:pPr>
        <w:tabs>
          <w:tab w:val="num" w:pos="1134"/>
        </w:tabs>
        <w:ind w:left="0" w:firstLine="709"/>
      </w:pPr>
      <w:rPr>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7BC6CCC"/>
    <w:multiLevelType w:val="multilevel"/>
    <w:tmpl w:val="5CB899A0"/>
    <w:lvl w:ilvl="0">
      <w:start w:val="1"/>
      <w:numFmt w:val="decimal"/>
      <w:lvlText w:val="%1)"/>
      <w:lvlJc w:val="left"/>
      <w:pPr>
        <w:tabs>
          <w:tab w:val="num" w:pos="1135"/>
        </w:tabs>
        <w:ind w:left="1" w:firstLine="709"/>
      </w:pPr>
      <w:rPr>
        <w:sz w:val="28"/>
        <w:szCs w:val="28"/>
      </w:r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6">
    <w:nsid w:val="3E365A61"/>
    <w:multiLevelType w:val="multilevel"/>
    <w:tmpl w:val="072ED49C"/>
    <w:lvl w:ilvl="0">
      <w:start w:val="6"/>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51266F30"/>
    <w:multiLevelType w:val="multilevel"/>
    <w:tmpl w:val="AB7C2FCA"/>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28F5123"/>
    <w:multiLevelType w:val="multilevel"/>
    <w:tmpl w:val="F9D4E8A0"/>
    <w:lvl w:ilvl="0">
      <w:start w:val="1"/>
      <w:numFmt w:val="decimal"/>
      <w:lvlText w:val="%1."/>
      <w:lvlJc w:val="left"/>
      <w:pPr>
        <w:tabs>
          <w:tab w:val="num" w:pos="1021"/>
        </w:tabs>
        <w:ind w:left="0" w:firstLine="709"/>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05E23F4"/>
    <w:multiLevelType w:val="multilevel"/>
    <w:tmpl w:val="E858246A"/>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1FF1B84"/>
    <w:multiLevelType w:val="multilevel"/>
    <w:tmpl w:val="8A22C17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74A35895"/>
    <w:multiLevelType w:val="multilevel"/>
    <w:tmpl w:val="33221CBE"/>
    <w:lvl w:ilvl="0">
      <w:start w:val="1"/>
      <w:numFmt w:val="decimal"/>
      <w:lvlText w:val="%1)"/>
      <w:lvlJc w:val="left"/>
      <w:pPr>
        <w:tabs>
          <w:tab w:val="num" w:pos="1134"/>
        </w:tabs>
        <w:ind w:left="0" w:firstLine="709"/>
      </w:pPr>
      <w:rPr>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8F2C9C"/>
    <w:multiLevelType w:val="multilevel"/>
    <w:tmpl w:val="4A54FAC0"/>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9"/>
  </w:num>
  <w:num w:numId="3">
    <w:abstractNumId w:val="5"/>
  </w:num>
  <w:num w:numId="4">
    <w:abstractNumId w:val="3"/>
  </w:num>
  <w:num w:numId="5">
    <w:abstractNumId w:val="12"/>
  </w:num>
  <w:num w:numId="6">
    <w:abstractNumId w:val="4"/>
  </w:num>
  <w:num w:numId="7">
    <w:abstractNumId w:val="0"/>
  </w:num>
  <w:num w:numId="8">
    <w:abstractNumId w:val="11"/>
  </w:num>
  <w:num w:numId="9">
    <w:abstractNumId w:val="2"/>
  </w:num>
  <w:num w:numId="10">
    <w:abstractNumId w:val="8"/>
  </w:num>
  <w:num w:numId="11">
    <w:abstractNumId w:val="1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A72CD7"/>
    <w:rsid w:val="000C7C40"/>
    <w:rsid w:val="00105650"/>
    <w:rsid w:val="00332131"/>
    <w:rsid w:val="003B1105"/>
    <w:rsid w:val="0053687F"/>
    <w:rsid w:val="00550237"/>
    <w:rsid w:val="00650FBD"/>
    <w:rsid w:val="006F17C9"/>
    <w:rsid w:val="007241F1"/>
    <w:rsid w:val="008462C1"/>
    <w:rsid w:val="0097209D"/>
    <w:rsid w:val="00A26A87"/>
    <w:rsid w:val="00A72CD7"/>
    <w:rsid w:val="00AE2E27"/>
    <w:rsid w:val="00BE119E"/>
    <w:rsid w:val="00C6620A"/>
    <w:rsid w:val="00C6727E"/>
    <w:rsid w:val="00E169AE"/>
    <w:rsid w:val="00E20E36"/>
    <w:rsid w:val="00F41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pPr>
      <w:spacing w:after="200" w:line="276" w:lineRule="auto"/>
    </w:pPr>
    <w:rPr>
      <w:rFonts w:ascii="Calibri" w:eastAsiaTheme="minorEastAsia" w:hAnsi="Calibri"/>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220F"/>
    <w:rPr>
      <w:rFonts w:ascii="Times New Roman" w:eastAsia="Times New Roman" w:hAnsi="Times New Roman" w:cs="Times New Roman"/>
      <w:sz w:val="28"/>
      <w:szCs w:val="20"/>
      <w:lang w:eastAsia="ru-RU"/>
    </w:rPr>
  </w:style>
  <w:style w:type="character" w:customStyle="1" w:styleId="a3">
    <w:name w:val="Верхний колонтитул Знак"/>
    <w:basedOn w:val="a0"/>
    <w:link w:val="a4"/>
    <w:uiPriority w:val="99"/>
    <w:qFormat/>
    <w:rsid w:val="008F220F"/>
    <w:rPr>
      <w:rFonts w:eastAsiaTheme="minorEastAsia"/>
      <w:lang w:eastAsia="ru-RU"/>
    </w:rPr>
  </w:style>
  <w:style w:type="character" w:customStyle="1" w:styleId="a5">
    <w:name w:val="Нижний колонтитул Знак"/>
    <w:basedOn w:val="a0"/>
    <w:link w:val="a6"/>
    <w:qFormat/>
    <w:rsid w:val="008F220F"/>
    <w:rPr>
      <w:rFonts w:eastAsiaTheme="minorEastAsia"/>
      <w:lang w:eastAsia="ru-RU"/>
    </w:rPr>
  </w:style>
  <w:style w:type="character" w:customStyle="1" w:styleId="a7">
    <w:name w:val="Текст сноски Знак"/>
    <w:basedOn w:val="a0"/>
    <w:link w:val="a8"/>
    <w:uiPriority w:val="99"/>
    <w:qFormat/>
    <w:rsid w:val="008F220F"/>
    <w:rPr>
      <w:rFonts w:eastAsiaTheme="minorEastAsia"/>
      <w:sz w:val="20"/>
      <w:szCs w:val="20"/>
      <w:lang w:eastAsia="ru-RU"/>
    </w:rPr>
  </w:style>
  <w:style w:type="character" w:customStyle="1" w:styleId="a9">
    <w:name w:val="Символ сноски"/>
    <w:basedOn w:val="a0"/>
    <w:uiPriority w:val="99"/>
    <w:unhideWhenUsed/>
    <w:qFormat/>
    <w:rsid w:val="008F220F"/>
    <w:rPr>
      <w:vertAlign w:val="superscript"/>
    </w:rPr>
  </w:style>
  <w:style w:type="character" w:customStyle="1" w:styleId="11">
    <w:name w:val="Знак сноски1"/>
    <w:rsid w:val="00C6620A"/>
    <w:rPr>
      <w:vertAlign w:val="superscript"/>
    </w:rPr>
  </w:style>
  <w:style w:type="character" w:styleId="aa">
    <w:name w:val="page number"/>
    <w:basedOn w:val="a0"/>
    <w:qFormat/>
    <w:rsid w:val="008F220F"/>
  </w:style>
  <w:style w:type="character" w:customStyle="1" w:styleId="ab">
    <w:name w:val="Название Знак"/>
    <w:basedOn w:val="a0"/>
    <w:link w:val="ac"/>
    <w:qFormat/>
    <w:rsid w:val="008F220F"/>
    <w:rPr>
      <w:rFonts w:ascii="Times New Roman" w:eastAsia="Times New Roman" w:hAnsi="Times New Roman" w:cs="Times New Roman"/>
      <w:sz w:val="28"/>
      <w:szCs w:val="20"/>
      <w:lang w:eastAsia="ru-RU"/>
    </w:rPr>
  </w:style>
  <w:style w:type="character" w:customStyle="1" w:styleId="f">
    <w:name w:val="f"/>
    <w:basedOn w:val="a0"/>
    <w:qFormat/>
    <w:rsid w:val="008F220F"/>
  </w:style>
  <w:style w:type="character" w:styleId="ad">
    <w:name w:val="Strong"/>
    <w:basedOn w:val="a0"/>
    <w:uiPriority w:val="22"/>
    <w:qFormat/>
    <w:rsid w:val="008F220F"/>
    <w:rPr>
      <w:b/>
      <w:bCs/>
    </w:rPr>
  </w:style>
  <w:style w:type="character" w:customStyle="1" w:styleId="diffins">
    <w:name w:val="diff_ins"/>
    <w:basedOn w:val="a0"/>
    <w:qFormat/>
    <w:rsid w:val="008F220F"/>
  </w:style>
  <w:style w:type="character" w:customStyle="1" w:styleId="ae">
    <w:name w:val="Текст выноски Знак"/>
    <w:basedOn w:val="a0"/>
    <w:link w:val="af"/>
    <w:uiPriority w:val="99"/>
    <w:semiHidden/>
    <w:qFormat/>
    <w:rsid w:val="008F220F"/>
    <w:rPr>
      <w:rFonts w:ascii="Tahoma" w:eastAsiaTheme="minorEastAsia" w:hAnsi="Tahoma" w:cs="Tahoma"/>
      <w:sz w:val="16"/>
      <w:szCs w:val="16"/>
      <w:lang w:eastAsia="ru-RU"/>
    </w:rPr>
  </w:style>
  <w:style w:type="character" w:styleId="af0">
    <w:name w:val="annotation reference"/>
    <w:basedOn w:val="a0"/>
    <w:uiPriority w:val="99"/>
    <w:semiHidden/>
    <w:unhideWhenUsed/>
    <w:qFormat/>
    <w:rsid w:val="003627F9"/>
    <w:rPr>
      <w:sz w:val="16"/>
      <w:szCs w:val="16"/>
    </w:rPr>
  </w:style>
  <w:style w:type="character" w:customStyle="1" w:styleId="af1">
    <w:name w:val="Текст примечания Знак"/>
    <w:basedOn w:val="a0"/>
    <w:link w:val="af2"/>
    <w:uiPriority w:val="99"/>
    <w:semiHidden/>
    <w:qFormat/>
    <w:rsid w:val="003627F9"/>
    <w:rPr>
      <w:rFonts w:eastAsiaTheme="minorEastAsia"/>
      <w:sz w:val="20"/>
      <w:szCs w:val="20"/>
      <w:lang w:eastAsia="ru-RU"/>
    </w:rPr>
  </w:style>
  <w:style w:type="character" w:customStyle="1" w:styleId="af3">
    <w:name w:val="Тема примечания Знак"/>
    <w:basedOn w:val="af1"/>
    <w:link w:val="af4"/>
    <w:uiPriority w:val="99"/>
    <w:semiHidden/>
    <w:qFormat/>
    <w:rsid w:val="003627F9"/>
    <w:rPr>
      <w:rFonts w:eastAsiaTheme="minorEastAsia"/>
      <w:b/>
      <w:bCs/>
      <w:sz w:val="20"/>
      <w:szCs w:val="20"/>
      <w:lang w:eastAsia="ru-RU"/>
    </w:rPr>
  </w:style>
  <w:style w:type="character" w:customStyle="1" w:styleId="12">
    <w:name w:val="Номер строки1"/>
    <w:rsid w:val="00C6620A"/>
  </w:style>
  <w:style w:type="character" w:customStyle="1" w:styleId="13">
    <w:name w:val="Знак концевой сноски1"/>
    <w:rsid w:val="00C6620A"/>
    <w:rPr>
      <w:vertAlign w:val="superscript"/>
    </w:rPr>
  </w:style>
  <w:style w:type="character" w:customStyle="1" w:styleId="af5">
    <w:name w:val="Символ концевой сноски"/>
    <w:qFormat/>
    <w:rsid w:val="00C6620A"/>
  </w:style>
  <w:style w:type="paragraph" w:styleId="ac">
    <w:name w:val="Title"/>
    <w:basedOn w:val="a"/>
    <w:next w:val="af6"/>
    <w:link w:val="ab"/>
    <w:qFormat/>
    <w:rsid w:val="008F220F"/>
    <w:pPr>
      <w:spacing w:after="0" w:line="240" w:lineRule="auto"/>
      <w:jc w:val="center"/>
    </w:pPr>
    <w:rPr>
      <w:rFonts w:ascii="Times New Roman" w:eastAsia="Times New Roman" w:hAnsi="Times New Roman" w:cs="Times New Roman"/>
      <w:sz w:val="28"/>
      <w:szCs w:val="20"/>
    </w:rPr>
  </w:style>
  <w:style w:type="paragraph" w:styleId="af6">
    <w:name w:val="Body Text"/>
    <w:basedOn w:val="a"/>
    <w:rsid w:val="00C6620A"/>
    <w:pPr>
      <w:spacing w:after="140"/>
    </w:pPr>
  </w:style>
  <w:style w:type="paragraph" w:styleId="af7">
    <w:name w:val="List"/>
    <w:basedOn w:val="af6"/>
    <w:rsid w:val="00C6620A"/>
    <w:rPr>
      <w:rFonts w:cs="Droid Sans Devanagari"/>
    </w:rPr>
  </w:style>
  <w:style w:type="paragraph" w:styleId="af8">
    <w:name w:val="caption"/>
    <w:basedOn w:val="a"/>
    <w:qFormat/>
    <w:rsid w:val="00C6620A"/>
    <w:pPr>
      <w:suppressLineNumbers/>
      <w:spacing w:before="120" w:after="120"/>
    </w:pPr>
    <w:rPr>
      <w:rFonts w:cs="Droid Sans Devanagari"/>
      <w:i/>
      <w:iCs/>
      <w:sz w:val="24"/>
      <w:szCs w:val="24"/>
    </w:rPr>
  </w:style>
  <w:style w:type="paragraph" w:styleId="af9">
    <w:name w:val="index heading"/>
    <w:basedOn w:val="a"/>
    <w:qFormat/>
    <w:rsid w:val="00C6620A"/>
    <w:pPr>
      <w:suppressLineNumbers/>
    </w:pPr>
    <w:rPr>
      <w:rFonts w:cs="Droid Sans Devanagari"/>
    </w:rPr>
  </w:style>
  <w:style w:type="paragraph" w:styleId="afa">
    <w:name w:val="List Paragraph"/>
    <w:basedOn w:val="a"/>
    <w:uiPriority w:val="34"/>
    <w:qFormat/>
    <w:rsid w:val="008F220F"/>
    <w:pPr>
      <w:ind w:left="720"/>
      <w:contextualSpacing/>
    </w:pPr>
  </w:style>
  <w:style w:type="paragraph" w:customStyle="1" w:styleId="afb">
    <w:name w:val="Колонтитул"/>
    <w:basedOn w:val="a"/>
    <w:qFormat/>
    <w:rsid w:val="00C6620A"/>
  </w:style>
  <w:style w:type="paragraph" w:customStyle="1" w:styleId="HeaderandFooter">
    <w:name w:val="Header and Footer"/>
    <w:basedOn w:val="a"/>
    <w:qFormat/>
    <w:rsid w:val="00C6620A"/>
  </w:style>
  <w:style w:type="paragraph" w:styleId="a4">
    <w:name w:val="header"/>
    <w:basedOn w:val="a"/>
    <w:link w:val="a3"/>
    <w:uiPriority w:val="99"/>
    <w:unhideWhenUsed/>
    <w:rsid w:val="008F220F"/>
    <w:pPr>
      <w:tabs>
        <w:tab w:val="center" w:pos="4677"/>
        <w:tab w:val="right" w:pos="9355"/>
      </w:tabs>
      <w:spacing w:after="0" w:line="240" w:lineRule="auto"/>
    </w:pPr>
  </w:style>
  <w:style w:type="paragraph" w:styleId="a6">
    <w:name w:val="footer"/>
    <w:basedOn w:val="a"/>
    <w:link w:val="a5"/>
    <w:unhideWhenUsed/>
    <w:rsid w:val="008F220F"/>
    <w:pPr>
      <w:tabs>
        <w:tab w:val="center" w:pos="4677"/>
        <w:tab w:val="right" w:pos="9355"/>
      </w:tabs>
      <w:spacing w:after="0" w:line="240" w:lineRule="auto"/>
    </w:pPr>
  </w:style>
  <w:style w:type="paragraph" w:styleId="a8">
    <w:name w:val="footnote text"/>
    <w:basedOn w:val="a"/>
    <w:link w:val="a7"/>
    <w:uiPriority w:val="99"/>
    <w:unhideWhenUsed/>
    <w:rsid w:val="008F220F"/>
    <w:pPr>
      <w:spacing w:after="0" w:line="240" w:lineRule="auto"/>
    </w:pPr>
    <w:rPr>
      <w:sz w:val="20"/>
      <w:szCs w:val="20"/>
    </w:rPr>
  </w:style>
  <w:style w:type="paragraph" w:customStyle="1" w:styleId="ConsNormal">
    <w:name w:val="ConsNormal"/>
    <w:qFormat/>
    <w:rsid w:val="008F220F"/>
    <w:pPr>
      <w:widowControl w:val="0"/>
      <w:ind w:firstLine="720"/>
    </w:pPr>
    <w:rPr>
      <w:rFonts w:ascii="Arial" w:eastAsia="Times New Roman" w:hAnsi="Arial" w:cs="Arial"/>
      <w:sz w:val="20"/>
      <w:szCs w:val="20"/>
      <w:lang w:eastAsia="ru-RU"/>
    </w:rPr>
  </w:style>
  <w:style w:type="paragraph" w:customStyle="1" w:styleId="ConsPlusNormal">
    <w:name w:val="ConsPlusNormal"/>
    <w:qFormat/>
    <w:rsid w:val="008F220F"/>
    <w:pPr>
      <w:widowControl w:val="0"/>
      <w:ind w:firstLine="720"/>
    </w:pPr>
    <w:rPr>
      <w:rFonts w:ascii="Arial" w:eastAsia="Times New Roman" w:hAnsi="Arial" w:cs="Arial"/>
      <w:sz w:val="20"/>
      <w:szCs w:val="20"/>
      <w:lang w:eastAsia="ru-RU"/>
    </w:rPr>
  </w:style>
  <w:style w:type="paragraph" w:styleId="af">
    <w:name w:val="Balloon Text"/>
    <w:basedOn w:val="a"/>
    <w:link w:val="ae"/>
    <w:uiPriority w:val="99"/>
    <w:semiHidden/>
    <w:unhideWhenUsed/>
    <w:qFormat/>
    <w:rsid w:val="008F220F"/>
    <w:pPr>
      <w:spacing w:after="0" w:line="240" w:lineRule="auto"/>
    </w:pPr>
    <w:rPr>
      <w:rFonts w:ascii="Tahoma" w:hAnsi="Tahoma" w:cs="Tahoma"/>
      <w:sz w:val="16"/>
      <w:szCs w:val="16"/>
    </w:rPr>
  </w:style>
  <w:style w:type="paragraph" w:styleId="af2">
    <w:name w:val="annotation text"/>
    <w:basedOn w:val="a"/>
    <w:link w:val="af1"/>
    <w:uiPriority w:val="99"/>
    <w:semiHidden/>
    <w:unhideWhenUsed/>
    <w:qFormat/>
    <w:rsid w:val="003627F9"/>
    <w:pPr>
      <w:spacing w:line="240" w:lineRule="auto"/>
    </w:pPr>
    <w:rPr>
      <w:sz w:val="20"/>
      <w:szCs w:val="20"/>
    </w:rPr>
  </w:style>
  <w:style w:type="paragraph" w:styleId="af4">
    <w:name w:val="annotation subject"/>
    <w:basedOn w:val="af2"/>
    <w:next w:val="af2"/>
    <w:link w:val="af3"/>
    <w:uiPriority w:val="99"/>
    <w:semiHidden/>
    <w:unhideWhenUsed/>
    <w:qFormat/>
    <w:rsid w:val="003627F9"/>
    <w:rPr>
      <w:b/>
      <w:bCs/>
    </w:rPr>
  </w:style>
  <w:style w:type="paragraph" w:styleId="afc">
    <w:name w:val="Revision"/>
    <w:uiPriority w:val="99"/>
    <w:semiHidden/>
    <w:qFormat/>
    <w:rsid w:val="00836F1E"/>
    <w:rPr>
      <w:rFonts w:ascii="Calibri" w:eastAsiaTheme="minorEastAsia" w:hAnsi="Calibri"/>
      <w:lang w:eastAsia="ru-RU"/>
    </w:rPr>
  </w:style>
  <w:style w:type="paragraph" w:customStyle="1" w:styleId="afd">
    <w:name w:val="Содержимое врезки"/>
    <w:basedOn w:val="a"/>
    <w:qFormat/>
    <w:rsid w:val="00C6620A"/>
  </w:style>
  <w:style w:type="paragraph" w:styleId="afe">
    <w:name w:val="Normal (Web)"/>
    <w:basedOn w:val="a"/>
    <w:uiPriority w:val="99"/>
    <w:semiHidden/>
    <w:unhideWhenUsed/>
    <w:qFormat/>
    <w:rsid w:val="001D070F"/>
    <w:rPr>
      <w:rFonts w:ascii="Times New Roman" w:hAnsi="Times New Roman" w:cs="Times New Roman"/>
      <w:sz w:val="24"/>
      <w:szCs w:val="24"/>
    </w:rPr>
  </w:style>
  <w:style w:type="numbering" w:customStyle="1" w:styleId="aff">
    <w:name w:val="Без списка"/>
    <w:uiPriority w:val="99"/>
    <w:semiHidden/>
    <w:unhideWhenUsed/>
    <w:qFormat/>
    <w:rsid w:val="00C6620A"/>
  </w:style>
  <w:style w:type="paragraph" w:customStyle="1" w:styleId="ConsTitle">
    <w:name w:val="ConsTitle"/>
    <w:rsid w:val="0053687F"/>
    <w:pPr>
      <w:widowControl w:val="0"/>
      <w:suppressAutoHyphens w:val="0"/>
      <w:autoSpaceDE w:val="0"/>
      <w:autoSpaceDN w:val="0"/>
      <w:adjustRightInd w:val="0"/>
      <w:ind w:right="19772"/>
    </w:pPr>
    <w:rPr>
      <w:rFonts w:ascii="Arial" w:eastAsia="Times New Roman" w:hAnsi="Arial" w:cs="Times New Roman"/>
      <w:b/>
      <w:sz w:val="16"/>
      <w:szCs w:val="20"/>
      <w:lang w:eastAsia="ru-RU"/>
    </w:rPr>
  </w:style>
  <w:style w:type="paragraph" w:styleId="aff0">
    <w:name w:val="No Spacing"/>
    <w:uiPriority w:val="1"/>
    <w:qFormat/>
    <w:rsid w:val="0053687F"/>
    <w:rPr>
      <w:rFonts w:ascii="Calibri" w:eastAsiaTheme="minorEastAsia" w:hAnsi="Calibri"/>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914B-ED12-4CBB-8AB0-68197A7F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16</Pages>
  <Words>5042</Words>
  <Characters>28743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dc:description/>
  <cp:lastModifiedBy>user</cp:lastModifiedBy>
  <cp:revision>16</cp:revision>
  <cp:lastPrinted>2025-07-01T01:38:00Z</cp:lastPrinted>
  <dcterms:created xsi:type="dcterms:W3CDTF">2022-02-14T10:48:00Z</dcterms:created>
  <dcterms:modified xsi:type="dcterms:W3CDTF">2025-07-01T01:39:00Z</dcterms:modified>
  <dc:language>ru-RU</dc:language>
</cp:coreProperties>
</file>